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4682C" w14:textId="4BD3DA4A" w:rsidR="009F3874" w:rsidRDefault="009148F8" w:rsidP="009148F8">
      <w:pPr>
        <w:jc w:val="right"/>
      </w:pPr>
      <w:r>
        <w:rPr>
          <w:rFonts w:hint="eastAsia"/>
        </w:rPr>
        <w:t>令和3年4月6日</w:t>
      </w:r>
    </w:p>
    <w:p w14:paraId="196A2E30" w14:textId="4BA24463" w:rsidR="009148F8" w:rsidRPr="009148F8" w:rsidRDefault="009148F8" w:rsidP="009148F8">
      <w:pPr>
        <w:jc w:val="center"/>
        <w:rPr>
          <w:sz w:val="22"/>
          <w:szCs w:val="28"/>
        </w:rPr>
      </w:pPr>
      <w:r w:rsidRPr="009148F8">
        <w:rPr>
          <w:rFonts w:hint="eastAsia"/>
          <w:sz w:val="22"/>
          <w:szCs w:val="28"/>
        </w:rPr>
        <w:t>定例会＆CM</w:t>
      </w:r>
      <w:r w:rsidRPr="009148F8">
        <w:rPr>
          <w:sz w:val="22"/>
          <w:szCs w:val="28"/>
        </w:rPr>
        <w:t xml:space="preserve"> </w:t>
      </w:r>
      <w:r w:rsidRPr="009148F8">
        <w:rPr>
          <w:rFonts w:hint="eastAsia"/>
          <w:sz w:val="22"/>
          <w:szCs w:val="28"/>
        </w:rPr>
        <w:t>4月　議事録</w:t>
      </w:r>
    </w:p>
    <w:p w14:paraId="65A29803" w14:textId="0CBE42D0" w:rsidR="009148F8" w:rsidRDefault="009148F8" w:rsidP="009148F8">
      <w:pPr>
        <w:wordWrap w:val="0"/>
        <w:jc w:val="right"/>
      </w:pPr>
      <w:r>
        <w:rPr>
          <w:rFonts w:hint="eastAsia"/>
        </w:rPr>
        <w:t>作成者：酒井 岳大</w:t>
      </w:r>
    </w:p>
    <w:p w14:paraId="4D2A5CCC" w14:textId="6D36CC68" w:rsidR="009148F8" w:rsidRDefault="009148F8"/>
    <w:p w14:paraId="1A43CE82" w14:textId="77777777" w:rsidR="009148F8" w:rsidRDefault="009148F8" w:rsidP="009148F8">
      <w:pPr>
        <w:jc w:val="right"/>
        <w:rPr>
          <w:rFonts w:ascii="Hiragino Sans W1" w:eastAsia="Hiragino Sans W1" w:hAnsi="Hiragino Sans W1"/>
          <w:szCs w:val="21"/>
        </w:rPr>
      </w:pPr>
    </w:p>
    <w:p w14:paraId="36560C1F" w14:textId="3F32AB66" w:rsidR="009148F8" w:rsidRDefault="009148F8" w:rsidP="009148F8">
      <w:pPr>
        <w:jc w:val="left"/>
        <w:rPr>
          <w:rFonts w:ascii="游明朝" w:eastAsia="游明朝" w:hAnsi="游明朝"/>
          <w:szCs w:val="21"/>
        </w:rPr>
      </w:pPr>
      <w:r w:rsidRPr="00C83E64">
        <w:rPr>
          <w:rFonts w:ascii="游明朝" w:eastAsia="游明朝" w:hAnsi="游明朝" w:hint="eastAsia"/>
          <w:szCs w:val="21"/>
        </w:rPr>
        <w:t>▍開会行事　・挨拶　一般社団法人長崎県サッカー協会審判委員長　小川直仁</w:t>
      </w:r>
    </w:p>
    <w:p w14:paraId="15E64412" w14:textId="13EFE7D3" w:rsidR="00C83E64" w:rsidRDefault="00C83E64" w:rsidP="009148F8">
      <w:pPr>
        <w:jc w:val="left"/>
        <w:rPr>
          <w:rFonts w:ascii="游明朝" w:eastAsia="游明朝" w:hAnsi="游明朝"/>
          <w:szCs w:val="21"/>
        </w:rPr>
      </w:pPr>
      <w:r>
        <w:rPr>
          <w:rFonts w:ascii="游明朝" w:eastAsia="游明朝" w:hAnsi="游明朝" w:hint="eastAsia"/>
          <w:szCs w:val="21"/>
        </w:rPr>
        <w:t>・新年度が始まり、集合型で会議を開催するようになった。</w:t>
      </w:r>
    </w:p>
    <w:p w14:paraId="759D39C1" w14:textId="6BDF7AE9" w:rsidR="00C83E64" w:rsidRDefault="00C83E64" w:rsidP="009148F8">
      <w:pPr>
        <w:jc w:val="left"/>
        <w:rPr>
          <w:rFonts w:ascii="游明朝" w:eastAsia="游明朝" w:hAnsi="游明朝"/>
          <w:szCs w:val="21"/>
        </w:rPr>
      </w:pPr>
      <w:r>
        <w:rPr>
          <w:rFonts w:ascii="游明朝" w:eastAsia="游明朝" w:hAnsi="游明朝" w:hint="eastAsia"/>
          <w:szCs w:val="21"/>
        </w:rPr>
        <w:t>・２、3月を振り返り、新規２級審判員、２級審判インストラクターの合格があった。</w:t>
      </w:r>
    </w:p>
    <w:p w14:paraId="777B223F" w14:textId="0E065C31" w:rsidR="00C83E64" w:rsidRDefault="00C83E64" w:rsidP="009148F8">
      <w:pPr>
        <w:jc w:val="left"/>
        <w:rPr>
          <w:rFonts w:ascii="游明朝" w:eastAsia="游明朝" w:hAnsi="游明朝"/>
          <w:szCs w:val="21"/>
        </w:rPr>
      </w:pPr>
      <w:r>
        <w:rPr>
          <w:rFonts w:ascii="游明朝" w:eastAsia="游明朝" w:hAnsi="游明朝" w:hint="eastAsia"/>
          <w:szCs w:val="21"/>
        </w:rPr>
        <w:t>・若者たちは県外に旅立って行ったが、各県委員長につなぎを行った。</w:t>
      </w:r>
    </w:p>
    <w:p w14:paraId="250B770E" w14:textId="65D86637" w:rsidR="00C83E64" w:rsidRDefault="00C83E64" w:rsidP="009148F8">
      <w:pPr>
        <w:jc w:val="left"/>
        <w:rPr>
          <w:rFonts w:ascii="游明朝" w:eastAsia="游明朝" w:hAnsi="游明朝"/>
          <w:szCs w:val="21"/>
        </w:rPr>
      </w:pPr>
      <w:r>
        <w:rPr>
          <w:rFonts w:ascii="游明朝" w:eastAsia="游明朝" w:hAnsi="游明朝" w:hint="eastAsia"/>
          <w:szCs w:val="21"/>
        </w:rPr>
        <w:t>・新年度がスタートし、気持ちをリフレッシュしてまた盛り上げて行って欲しい。</w:t>
      </w:r>
    </w:p>
    <w:p w14:paraId="39D628D1" w14:textId="7985A662" w:rsidR="00C83E64" w:rsidRDefault="00C83E64" w:rsidP="009148F8">
      <w:pPr>
        <w:jc w:val="left"/>
        <w:rPr>
          <w:rFonts w:ascii="游明朝" w:eastAsia="游明朝" w:hAnsi="游明朝"/>
          <w:szCs w:val="21"/>
        </w:rPr>
      </w:pPr>
      <w:r>
        <w:rPr>
          <w:rFonts w:ascii="游明朝" w:eastAsia="游明朝" w:hAnsi="游明朝" w:hint="eastAsia"/>
          <w:szCs w:val="21"/>
        </w:rPr>
        <w:t>・6月5日(土)、６日(日)に九州協会審判フォーラムが熊本県で集合型での開催が</w:t>
      </w:r>
      <w:r w:rsidR="000035A9">
        <w:rPr>
          <w:rFonts w:ascii="游明朝" w:eastAsia="游明朝" w:hAnsi="游明朝" w:hint="eastAsia"/>
          <w:szCs w:val="21"/>
        </w:rPr>
        <w:t>決定。</w:t>
      </w:r>
    </w:p>
    <w:p w14:paraId="2948BFCA" w14:textId="57B5C1E9" w:rsidR="00C83E64" w:rsidRDefault="00C83E64" w:rsidP="009148F8">
      <w:pPr>
        <w:jc w:val="left"/>
        <w:rPr>
          <w:rFonts w:ascii="游明朝" w:eastAsia="游明朝" w:hAnsi="游明朝"/>
          <w:szCs w:val="21"/>
        </w:rPr>
      </w:pPr>
      <w:r>
        <w:rPr>
          <w:rFonts w:ascii="游明朝" w:eastAsia="游明朝" w:hAnsi="游明朝" w:hint="eastAsia"/>
          <w:szCs w:val="21"/>
        </w:rPr>
        <w:t>・委員長は集合が決定したが、各部によってはWebもある。再度ご協力をお願いしたい。</w:t>
      </w:r>
    </w:p>
    <w:p w14:paraId="6A571DF3" w14:textId="5A735DE1" w:rsidR="00C83E64" w:rsidRDefault="00C83E64" w:rsidP="009148F8">
      <w:pPr>
        <w:jc w:val="left"/>
        <w:rPr>
          <w:rFonts w:ascii="游明朝" w:eastAsia="游明朝" w:hAnsi="游明朝"/>
          <w:szCs w:val="21"/>
        </w:rPr>
      </w:pPr>
      <w:r>
        <w:rPr>
          <w:rFonts w:ascii="游明朝" w:eastAsia="游明朝" w:hAnsi="游明朝" w:hint="eastAsia"/>
          <w:szCs w:val="21"/>
        </w:rPr>
        <w:t>・5月に県協会総会があり、表彰がある。本日の会議で推薦者を決定したい。</w:t>
      </w:r>
    </w:p>
    <w:p w14:paraId="53953B0D" w14:textId="6891414A" w:rsidR="004476A3" w:rsidRDefault="00C83E64" w:rsidP="009148F8">
      <w:pPr>
        <w:jc w:val="left"/>
        <w:rPr>
          <w:rFonts w:ascii="游明朝" w:eastAsia="游明朝" w:hAnsi="游明朝"/>
          <w:szCs w:val="21"/>
        </w:rPr>
      </w:pPr>
      <w:r>
        <w:rPr>
          <w:rFonts w:ascii="游明朝" w:eastAsia="游明朝" w:hAnsi="游明朝" w:hint="eastAsia"/>
          <w:szCs w:val="21"/>
        </w:rPr>
        <w:t>・３、４級の資格更新を逃した3名を入金させ、救済措置を行っている段階である。昨年度から完全</w:t>
      </w:r>
      <w:r>
        <w:rPr>
          <w:rFonts w:ascii="游明朝" w:eastAsia="游明朝" w:hAnsi="游明朝"/>
          <w:szCs w:val="21"/>
        </w:rPr>
        <w:t>e-</w:t>
      </w:r>
      <w:r>
        <w:rPr>
          <w:rFonts w:ascii="游明朝" w:eastAsia="游明朝" w:hAnsi="游明朝" w:hint="eastAsia"/>
          <w:szCs w:val="21"/>
        </w:rPr>
        <w:t>ラーニングによって更新しているが、開催する側の責任としてその案内の徹底ができていたか、また</w:t>
      </w:r>
      <w:r w:rsidR="004476A3">
        <w:rPr>
          <w:rFonts w:ascii="游明朝" w:eastAsia="游明朝" w:hAnsi="游明朝" w:hint="eastAsia"/>
          <w:szCs w:val="21"/>
        </w:rPr>
        <w:t>システム上の問題をクリアできていたかということを確認する必要がある。救済措置は今年度のみで、次回からは自己責任でお願いしている。</w:t>
      </w:r>
    </w:p>
    <w:p w14:paraId="2782A866" w14:textId="1D28A502" w:rsidR="004476A3" w:rsidRDefault="004476A3" w:rsidP="009148F8">
      <w:pPr>
        <w:jc w:val="left"/>
        <w:rPr>
          <w:rFonts w:ascii="游明朝" w:eastAsia="游明朝" w:hAnsi="游明朝"/>
          <w:szCs w:val="21"/>
        </w:rPr>
      </w:pPr>
      <w:r>
        <w:rPr>
          <w:rFonts w:ascii="游明朝" w:eastAsia="游明朝" w:hAnsi="游明朝" w:hint="eastAsia"/>
          <w:szCs w:val="21"/>
        </w:rPr>
        <w:t>・コロナ禍も終息して、サッカーの喜びを感じられ、審判活動を行えて、自己実現に向けて動いていける1年にしたい。</w:t>
      </w:r>
    </w:p>
    <w:p w14:paraId="3B4F03C9" w14:textId="7EB8CFDF" w:rsidR="004476A3" w:rsidRPr="004476A3" w:rsidRDefault="004476A3" w:rsidP="009148F8">
      <w:pPr>
        <w:jc w:val="left"/>
        <w:rPr>
          <w:rFonts w:ascii="游明朝" w:eastAsia="游明朝" w:hAnsi="游明朝" w:hint="eastAsia"/>
          <w:szCs w:val="21"/>
        </w:rPr>
      </w:pPr>
      <w:r>
        <w:rPr>
          <w:rFonts w:ascii="游明朝" w:eastAsia="游明朝" w:hAnsi="游明朝" w:hint="eastAsia"/>
          <w:szCs w:val="21"/>
        </w:rPr>
        <w:t>・次の総会に備えた準備をしなければならない。</w:t>
      </w:r>
    </w:p>
    <w:p w14:paraId="76FF3E1A" w14:textId="77777777" w:rsidR="004476A3" w:rsidRPr="00C83E64" w:rsidRDefault="004476A3" w:rsidP="009148F8">
      <w:pPr>
        <w:jc w:val="left"/>
        <w:rPr>
          <w:rFonts w:ascii="游明朝" w:eastAsia="游明朝" w:hAnsi="游明朝" w:hint="eastAsia"/>
          <w:szCs w:val="21"/>
        </w:rPr>
      </w:pPr>
    </w:p>
    <w:p w14:paraId="1E1BD243" w14:textId="77777777" w:rsidR="009148F8" w:rsidRPr="00C83E64" w:rsidRDefault="009148F8" w:rsidP="009148F8">
      <w:pPr>
        <w:jc w:val="left"/>
        <w:rPr>
          <w:rFonts w:ascii="游明朝" w:eastAsia="游明朝" w:hAnsi="游明朝"/>
          <w:szCs w:val="21"/>
        </w:rPr>
      </w:pPr>
      <w:r w:rsidRPr="00C83E64">
        <w:rPr>
          <w:rFonts w:ascii="游明朝" w:eastAsia="游明朝" w:hAnsi="游明朝" w:hint="eastAsia"/>
          <w:szCs w:val="21"/>
        </w:rPr>
        <w:t>▍報告事項</w:t>
      </w:r>
    </w:p>
    <w:p w14:paraId="2C5E1561" w14:textId="0775D387" w:rsidR="009148F8" w:rsidRPr="004476A3" w:rsidRDefault="009148F8" w:rsidP="004476A3">
      <w:pPr>
        <w:pStyle w:val="a5"/>
        <w:numPr>
          <w:ilvl w:val="0"/>
          <w:numId w:val="1"/>
        </w:numPr>
        <w:ind w:leftChars="0"/>
        <w:jc w:val="left"/>
        <w:rPr>
          <w:rFonts w:ascii="游明朝" w:eastAsia="游明朝" w:hAnsi="游明朝"/>
          <w:szCs w:val="21"/>
        </w:rPr>
      </w:pPr>
      <w:r w:rsidRPr="004476A3">
        <w:rPr>
          <w:rFonts w:ascii="游明朝" w:eastAsia="游明朝" w:hAnsi="游明朝" w:hint="eastAsia"/>
          <w:szCs w:val="21"/>
        </w:rPr>
        <w:t>2020年3月度の事業報告〔菊次〕</w:t>
      </w:r>
    </w:p>
    <w:p w14:paraId="40B8AA9B" w14:textId="7A403D17" w:rsidR="004476A3" w:rsidRDefault="004476A3" w:rsidP="004476A3">
      <w:pPr>
        <w:ind w:left="220"/>
        <w:jc w:val="left"/>
        <w:rPr>
          <w:rFonts w:ascii="游明朝" w:eastAsia="游明朝" w:hAnsi="游明朝"/>
          <w:szCs w:val="21"/>
        </w:rPr>
      </w:pPr>
      <w:r>
        <w:rPr>
          <w:rFonts w:ascii="游明朝" w:eastAsia="游明朝" w:hAnsi="游明朝" w:hint="eastAsia"/>
          <w:szCs w:val="21"/>
        </w:rPr>
        <w:t>・福田さん、内田さんおめでとうございます。今後一層鍛えますのでよろしくお願いいたします。</w:t>
      </w:r>
    </w:p>
    <w:p w14:paraId="0D7499C3" w14:textId="0E89A1AB" w:rsidR="004476A3" w:rsidRDefault="004476A3" w:rsidP="004476A3">
      <w:pPr>
        <w:ind w:left="220"/>
        <w:jc w:val="left"/>
        <w:rPr>
          <w:rFonts w:ascii="游明朝" w:eastAsia="游明朝" w:hAnsi="游明朝"/>
          <w:szCs w:val="21"/>
        </w:rPr>
      </w:pPr>
      <w:r>
        <w:rPr>
          <w:rFonts w:ascii="游明朝" w:eastAsia="游明朝" w:hAnsi="游明朝" w:hint="eastAsia"/>
          <w:szCs w:val="21"/>
        </w:rPr>
        <w:t>・特段の報告はない。</w:t>
      </w:r>
    </w:p>
    <w:p w14:paraId="1454067E" w14:textId="1B56F7AD" w:rsidR="004476A3" w:rsidRDefault="004476A3" w:rsidP="00BF497B">
      <w:pPr>
        <w:ind w:left="220"/>
        <w:jc w:val="left"/>
        <w:rPr>
          <w:rFonts w:ascii="游明朝" w:eastAsia="游明朝" w:hAnsi="游明朝" w:hint="eastAsia"/>
          <w:szCs w:val="21"/>
        </w:rPr>
      </w:pPr>
      <w:r>
        <w:rPr>
          <w:rFonts w:ascii="游明朝" w:eastAsia="游明朝" w:hAnsi="游明朝" w:hint="eastAsia"/>
          <w:szCs w:val="21"/>
        </w:rPr>
        <w:t>・2020年度予算はギリギリまで使い切った。</w:t>
      </w:r>
    </w:p>
    <w:p w14:paraId="78390819" w14:textId="691D4D59" w:rsidR="004476A3" w:rsidRDefault="004476A3" w:rsidP="004476A3">
      <w:pPr>
        <w:ind w:left="220"/>
        <w:jc w:val="left"/>
        <w:rPr>
          <w:rFonts w:ascii="游明朝" w:eastAsia="游明朝" w:hAnsi="游明朝"/>
          <w:szCs w:val="21"/>
        </w:rPr>
      </w:pPr>
      <w:r>
        <w:rPr>
          <w:rFonts w:ascii="游明朝" w:eastAsia="游明朝" w:hAnsi="游明朝" w:hint="eastAsia"/>
          <w:szCs w:val="21"/>
        </w:rPr>
        <w:t>【質疑】</w:t>
      </w:r>
    </w:p>
    <w:p w14:paraId="49EAD31C" w14:textId="77777777" w:rsidR="00BF497B" w:rsidRDefault="004476A3" w:rsidP="004476A3">
      <w:pPr>
        <w:ind w:left="220"/>
        <w:jc w:val="left"/>
        <w:rPr>
          <w:rFonts w:ascii="游明朝" w:eastAsia="游明朝" w:hAnsi="游明朝"/>
          <w:szCs w:val="21"/>
        </w:rPr>
      </w:pPr>
      <w:r>
        <w:rPr>
          <w:rFonts w:ascii="游明朝" w:eastAsia="游明朝" w:hAnsi="游明朝" w:hint="eastAsia"/>
          <w:szCs w:val="21"/>
        </w:rPr>
        <w:t>なし</w:t>
      </w:r>
    </w:p>
    <w:p w14:paraId="242D4472" w14:textId="22F91D6E" w:rsidR="004476A3" w:rsidRPr="00BF497B" w:rsidRDefault="004476A3" w:rsidP="00BF497B">
      <w:pPr>
        <w:jc w:val="left"/>
        <w:rPr>
          <w:rFonts w:ascii="游明朝" w:eastAsia="游明朝" w:hAnsi="游明朝"/>
          <w:b/>
          <w:bCs/>
          <w:szCs w:val="21"/>
        </w:rPr>
      </w:pPr>
      <w:r>
        <w:rPr>
          <w:rFonts w:ascii="游明朝" w:eastAsia="游明朝" w:hAnsi="游明朝" w:hint="eastAsia"/>
          <w:szCs w:val="21"/>
        </w:rPr>
        <w:t xml:space="preserve">　</w:t>
      </w:r>
      <w:r w:rsidRPr="00BF497B">
        <w:rPr>
          <w:rFonts w:ascii="游明朝" w:eastAsia="游明朝" w:hAnsi="游明朝" w:hint="eastAsia"/>
          <w:b/>
          <w:bCs/>
          <w:szCs w:val="21"/>
        </w:rPr>
        <w:t>⇨原案承認</w:t>
      </w:r>
    </w:p>
    <w:p w14:paraId="74B5D410" w14:textId="77777777" w:rsidR="004476A3" w:rsidRPr="004476A3" w:rsidRDefault="004476A3" w:rsidP="004476A3">
      <w:pPr>
        <w:ind w:left="220"/>
        <w:jc w:val="left"/>
        <w:rPr>
          <w:rFonts w:ascii="游明朝" w:eastAsia="游明朝" w:hAnsi="游明朝" w:hint="eastAsia"/>
          <w:szCs w:val="21"/>
        </w:rPr>
      </w:pPr>
    </w:p>
    <w:p w14:paraId="3066F731" w14:textId="6003D091" w:rsidR="009148F8" w:rsidRPr="004476A3" w:rsidRDefault="009148F8" w:rsidP="004476A3">
      <w:pPr>
        <w:pStyle w:val="a5"/>
        <w:numPr>
          <w:ilvl w:val="0"/>
          <w:numId w:val="1"/>
        </w:numPr>
        <w:ind w:leftChars="0"/>
        <w:jc w:val="left"/>
        <w:rPr>
          <w:rFonts w:ascii="游明朝" w:eastAsia="游明朝" w:hAnsi="游明朝"/>
          <w:szCs w:val="21"/>
        </w:rPr>
      </w:pPr>
      <w:r w:rsidRPr="004476A3">
        <w:rPr>
          <w:rFonts w:ascii="游明朝" w:eastAsia="游明朝" w:hAnsi="游明朝" w:hint="eastAsia"/>
          <w:szCs w:val="21"/>
        </w:rPr>
        <w:t>2020年度決算報告〔浦川〕</w:t>
      </w:r>
    </w:p>
    <w:p w14:paraId="429818FF" w14:textId="42266DC8" w:rsidR="004476A3" w:rsidRDefault="004476A3" w:rsidP="004476A3">
      <w:pPr>
        <w:ind w:left="220"/>
        <w:jc w:val="left"/>
        <w:rPr>
          <w:rFonts w:ascii="游明朝" w:eastAsia="游明朝" w:hAnsi="游明朝"/>
          <w:szCs w:val="21"/>
        </w:rPr>
      </w:pPr>
      <w:r>
        <w:rPr>
          <w:rFonts w:ascii="游明朝" w:eastAsia="游明朝" w:hAnsi="游明朝" w:hint="eastAsia"/>
          <w:szCs w:val="21"/>
        </w:rPr>
        <w:t>・浦川副委員長より2020年度経理報告書（</w:t>
      </w:r>
      <w:r>
        <w:rPr>
          <w:rFonts w:ascii="游明朝" w:eastAsia="游明朝" w:hAnsi="游明朝"/>
          <w:szCs w:val="21"/>
        </w:rPr>
        <w:t>4/5</w:t>
      </w:r>
      <w:r>
        <w:rPr>
          <w:rFonts w:ascii="游明朝" w:eastAsia="游明朝" w:hAnsi="游明朝" w:hint="eastAsia"/>
          <w:szCs w:val="21"/>
        </w:rPr>
        <w:t>時点）について報告。</w:t>
      </w:r>
    </w:p>
    <w:p w14:paraId="574E61C1" w14:textId="1054C46B" w:rsidR="004476A3" w:rsidRDefault="004476A3" w:rsidP="004476A3">
      <w:pPr>
        <w:ind w:left="220"/>
        <w:jc w:val="left"/>
        <w:rPr>
          <w:rFonts w:ascii="游明朝" w:eastAsia="游明朝" w:hAnsi="游明朝"/>
          <w:szCs w:val="21"/>
        </w:rPr>
      </w:pPr>
      <w:r>
        <w:rPr>
          <w:rFonts w:ascii="游明朝" w:eastAsia="游明朝" w:hAnsi="游明朝" w:hint="eastAsia"/>
          <w:szCs w:val="21"/>
        </w:rPr>
        <w:t>※詳細は別添資料を参照。</w:t>
      </w:r>
    </w:p>
    <w:p w14:paraId="1EFFEA21" w14:textId="78309AFC" w:rsidR="004476A3" w:rsidRDefault="004476A3" w:rsidP="004476A3">
      <w:pPr>
        <w:ind w:left="220"/>
        <w:jc w:val="left"/>
        <w:rPr>
          <w:rFonts w:ascii="游明朝" w:eastAsia="游明朝" w:hAnsi="游明朝"/>
          <w:szCs w:val="21"/>
        </w:rPr>
      </w:pPr>
      <w:r>
        <w:rPr>
          <w:rFonts w:ascii="游明朝" w:eastAsia="游明朝" w:hAnsi="游明朝" w:hint="eastAsia"/>
          <w:szCs w:val="21"/>
        </w:rPr>
        <w:t>【質疑】</w:t>
      </w:r>
    </w:p>
    <w:p w14:paraId="282854F7" w14:textId="77777777" w:rsidR="00BF497B" w:rsidRDefault="004476A3" w:rsidP="004476A3">
      <w:pPr>
        <w:ind w:left="220"/>
        <w:jc w:val="left"/>
        <w:rPr>
          <w:rFonts w:ascii="游明朝" w:eastAsia="游明朝" w:hAnsi="游明朝"/>
          <w:szCs w:val="21"/>
        </w:rPr>
      </w:pPr>
      <w:r>
        <w:rPr>
          <w:rFonts w:ascii="游明朝" w:eastAsia="游明朝" w:hAnsi="游明朝" w:hint="eastAsia"/>
          <w:szCs w:val="21"/>
        </w:rPr>
        <w:t xml:space="preserve">なし　</w:t>
      </w:r>
    </w:p>
    <w:p w14:paraId="7BB6A87C" w14:textId="726858EC" w:rsidR="004476A3" w:rsidRPr="00BF497B" w:rsidRDefault="004476A3" w:rsidP="004476A3">
      <w:pPr>
        <w:ind w:left="220"/>
        <w:jc w:val="left"/>
        <w:rPr>
          <w:rFonts w:ascii="游明朝" w:eastAsia="游明朝" w:hAnsi="游明朝"/>
          <w:b/>
          <w:bCs/>
          <w:szCs w:val="21"/>
        </w:rPr>
      </w:pPr>
      <w:r w:rsidRPr="00BF497B">
        <w:rPr>
          <w:rFonts w:ascii="游明朝" w:eastAsia="游明朝" w:hAnsi="游明朝" w:hint="eastAsia"/>
          <w:b/>
          <w:bCs/>
          <w:szCs w:val="21"/>
        </w:rPr>
        <w:lastRenderedPageBreak/>
        <w:t>⇨原案承認</w:t>
      </w:r>
    </w:p>
    <w:p w14:paraId="039BC2F4" w14:textId="77777777" w:rsidR="004476A3" w:rsidRPr="004476A3" w:rsidRDefault="004476A3" w:rsidP="004476A3">
      <w:pPr>
        <w:ind w:left="220"/>
        <w:jc w:val="left"/>
        <w:rPr>
          <w:rFonts w:ascii="游明朝" w:eastAsia="游明朝" w:hAnsi="游明朝" w:hint="eastAsia"/>
          <w:szCs w:val="21"/>
        </w:rPr>
      </w:pPr>
    </w:p>
    <w:p w14:paraId="7925DB2E" w14:textId="14ABF294" w:rsidR="009148F8" w:rsidRPr="004476A3" w:rsidRDefault="009148F8" w:rsidP="004476A3">
      <w:pPr>
        <w:pStyle w:val="a5"/>
        <w:numPr>
          <w:ilvl w:val="0"/>
          <w:numId w:val="1"/>
        </w:numPr>
        <w:ind w:leftChars="0"/>
        <w:jc w:val="left"/>
        <w:rPr>
          <w:rFonts w:ascii="游明朝" w:eastAsia="游明朝" w:hAnsi="游明朝"/>
          <w:szCs w:val="21"/>
        </w:rPr>
      </w:pPr>
      <w:r w:rsidRPr="004476A3">
        <w:rPr>
          <w:rFonts w:ascii="游明朝" w:eastAsia="游明朝" w:hAnsi="游明朝" w:hint="eastAsia"/>
          <w:szCs w:val="21"/>
        </w:rPr>
        <w:t>2021年度長崎県サッカー協会及び審判委員会活動方針の確認〔小川委員長〕</w:t>
      </w:r>
    </w:p>
    <w:p w14:paraId="7379CEA2" w14:textId="77777777" w:rsidR="00BF497B" w:rsidRDefault="004476A3" w:rsidP="00583EF6">
      <w:pPr>
        <w:ind w:left="220"/>
        <w:jc w:val="left"/>
        <w:rPr>
          <w:rFonts w:ascii="游明朝" w:eastAsia="游明朝" w:hAnsi="游明朝"/>
          <w:szCs w:val="21"/>
        </w:rPr>
      </w:pPr>
      <w:r>
        <w:rPr>
          <w:rFonts w:ascii="游明朝" w:eastAsia="游明朝" w:hAnsi="游明朝" w:hint="eastAsia"/>
          <w:szCs w:val="21"/>
        </w:rPr>
        <w:t>・</w:t>
      </w:r>
      <w:r w:rsidR="00583EF6">
        <w:rPr>
          <w:rFonts w:ascii="游明朝" w:eastAsia="游明朝" w:hAnsi="游明朝" w:hint="eastAsia"/>
          <w:szCs w:val="21"/>
        </w:rPr>
        <w:t xml:space="preserve">3月定例会のとおり。　</w:t>
      </w:r>
    </w:p>
    <w:p w14:paraId="5D68C66A" w14:textId="2393ADA8" w:rsidR="00583EF6" w:rsidRPr="00BF497B" w:rsidRDefault="00583EF6" w:rsidP="00583EF6">
      <w:pPr>
        <w:ind w:left="220"/>
        <w:jc w:val="left"/>
        <w:rPr>
          <w:rFonts w:ascii="游明朝" w:eastAsia="游明朝" w:hAnsi="游明朝"/>
          <w:b/>
          <w:bCs/>
          <w:szCs w:val="21"/>
        </w:rPr>
      </w:pPr>
      <w:r w:rsidRPr="00BF497B">
        <w:rPr>
          <w:rFonts w:ascii="游明朝" w:eastAsia="游明朝" w:hAnsi="游明朝" w:hint="eastAsia"/>
          <w:b/>
          <w:bCs/>
          <w:szCs w:val="21"/>
        </w:rPr>
        <w:t>⇨質疑なし、原案承認</w:t>
      </w:r>
    </w:p>
    <w:p w14:paraId="54AFE394" w14:textId="77777777" w:rsidR="00583EF6" w:rsidRPr="004476A3" w:rsidRDefault="00583EF6" w:rsidP="00583EF6">
      <w:pPr>
        <w:ind w:left="220"/>
        <w:jc w:val="left"/>
        <w:rPr>
          <w:rFonts w:ascii="游明朝" w:eastAsia="游明朝" w:hAnsi="游明朝" w:hint="eastAsia"/>
          <w:szCs w:val="21"/>
        </w:rPr>
      </w:pPr>
    </w:p>
    <w:p w14:paraId="3C565F62" w14:textId="0F8023A3" w:rsidR="009148F8" w:rsidRPr="00583EF6" w:rsidRDefault="009148F8" w:rsidP="00583EF6">
      <w:pPr>
        <w:pStyle w:val="a5"/>
        <w:numPr>
          <w:ilvl w:val="0"/>
          <w:numId w:val="1"/>
        </w:numPr>
        <w:ind w:leftChars="0"/>
        <w:jc w:val="left"/>
        <w:rPr>
          <w:rFonts w:ascii="游明朝" w:eastAsia="游明朝" w:hAnsi="游明朝"/>
          <w:szCs w:val="21"/>
        </w:rPr>
      </w:pPr>
      <w:r w:rsidRPr="00583EF6">
        <w:rPr>
          <w:rFonts w:ascii="游明朝" w:eastAsia="游明朝" w:hAnsi="游明朝" w:hint="eastAsia"/>
          <w:szCs w:val="21"/>
        </w:rPr>
        <w:t>2</w:t>
      </w:r>
      <w:r w:rsidRPr="00583EF6">
        <w:rPr>
          <w:rFonts w:ascii="游明朝" w:eastAsia="游明朝" w:hAnsi="游明朝"/>
          <w:szCs w:val="21"/>
        </w:rPr>
        <w:t>021</w:t>
      </w:r>
      <w:r w:rsidRPr="00583EF6">
        <w:rPr>
          <w:rFonts w:ascii="游明朝" w:eastAsia="游明朝" w:hAnsi="游明朝" w:hint="eastAsia"/>
          <w:szCs w:val="21"/>
        </w:rPr>
        <w:t>年度組織図・年間スケジュール・NRTC運営方針・支払い基準の確認〔菊次〕</w:t>
      </w:r>
    </w:p>
    <w:p w14:paraId="6035EADE" w14:textId="03F42C04" w:rsidR="00583EF6" w:rsidRDefault="00583EF6" w:rsidP="00583EF6">
      <w:pPr>
        <w:ind w:left="220"/>
        <w:jc w:val="left"/>
        <w:rPr>
          <w:rFonts w:ascii="游明朝" w:eastAsia="游明朝" w:hAnsi="游明朝"/>
          <w:szCs w:val="21"/>
        </w:rPr>
      </w:pPr>
      <w:r>
        <w:rPr>
          <w:rFonts w:ascii="游明朝" w:eastAsia="游明朝" w:hAnsi="游明朝" w:hint="eastAsia"/>
          <w:szCs w:val="21"/>
        </w:rPr>
        <w:t>・組織図について最新版を提示。</w:t>
      </w:r>
    </w:p>
    <w:p w14:paraId="59749579" w14:textId="77777777" w:rsidR="00BF497B" w:rsidRDefault="00583EF6" w:rsidP="00583EF6">
      <w:pPr>
        <w:ind w:left="220"/>
        <w:jc w:val="left"/>
        <w:rPr>
          <w:rFonts w:ascii="游明朝" w:eastAsia="游明朝" w:hAnsi="游明朝"/>
          <w:szCs w:val="21"/>
        </w:rPr>
      </w:pPr>
      <w:r>
        <w:rPr>
          <w:rFonts w:ascii="游明朝" w:eastAsia="游明朝" w:hAnsi="游明朝" w:hint="eastAsia"/>
          <w:szCs w:val="21"/>
        </w:rPr>
        <w:t>・強化審判員のアシスタントは、川原、岩永、宮田、上野の4名のみが希望（</w:t>
      </w:r>
      <w:r>
        <w:rPr>
          <w:rFonts w:ascii="游明朝" w:eastAsia="游明朝" w:hAnsi="游明朝"/>
          <w:szCs w:val="21"/>
        </w:rPr>
        <w:t>4/5</w:t>
      </w:r>
      <w:r>
        <w:rPr>
          <w:rFonts w:ascii="游明朝" w:eastAsia="游明朝" w:hAnsi="游明朝" w:hint="eastAsia"/>
          <w:szCs w:val="21"/>
        </w:rPr>
        <w:t>）</w:t>
      </w:r>
    </w:p>
    <w:p w14:paraId="49494794" w14:textId="2E504BB1" w:rsidR="00583EF6" w:rsidRDefault="00583EF6" w:rsidP="00BF497B">
      <w:pPr>
        <w:ind w:left="220" w:firstLineChars="100" w:firstLine="210"/>
        <w:jc w:val="left"/>
        <w:rPr>
          <w:rFonts w:ascii="游明朝" w:eastAsia="游明朝" w:hAnsi="游明朝"/>
          <w:szCs w:val="21"/>
        </w:rPr>
      </w:pPr>
      <w:r>
        <w:rPr>
          <w:rFonts w:ascii="游明朝" w:eastAsia="游明朝" w:hAnsi="游明朝" w:hint="eastAsia"/>
          <w:szCs w:val="21"/>
        </w:rPr>
        <w:t>時点</w:t>
      </w:r>
    </w:p>
    <w:p w14:paraId="0A43B83F" w14:textId="77777777" w:rsidR="00BF497B" w:rsidRDefault="00583EF6" w:rsidP="00583EF6">
      <w:pPr>
        <w:ind w:left="220"/>
        <w:jc w:val="left"/>
        <w:rPr>
          <w:rFonts w:ascii="游明朝" w:eastAsia="游明朝" w:hAnsi="游明朝"/>
          <w:szCs w:val="21"/>
        </w:rPr>
      </w:pPr>
      <w:r>
        <w:rPr>
          <w:rFonts w:ascii="游明朝" w:eastAsia="游明朝" w:hAnsi="游明朝" w:hint="eastAsia"/>
          <w:szCs w:val="21"/>
        </w:rPr>
        <w:t>・年間スケジュールについては、今後</w:t>
      </w:r>
      <w:r>
        <w:rPr>
          <w:rFonts w:ascii="游明朝" w:eastAsia="游明朝" w:hAnsi="游明朝"/>
          <w:szCs w:val="21"/>
        </w:rPr>
        <w:t>Google</w:t>
      </w:r>
      <w:r>
        <w:rPr>
          <w:rFonts w:ascii="游明朝" w:eastAsia="游明朝" w:hAnsi="游明朝" w:hint="eastAsia"/>
          <w:szCs w:val="21"/>
        </w:rPr>
        <w:t>カレンダーにて共有し、随時更新して</w:t>
      </w:r>
      <w:proofErr w:type="gramStart"/>
      <w:r>
        <w:rPr>
          <w:rFonts w:ascii="游明朝" w:eastAsia="游明朝" w:hAnsi="游明朝" w:hint="eastAsia"/>
          <w:szCs w:val="21"/>
        </w:rPr>
        <w:t>い</w:t>
      </w:r>
      <w:proofErr w:type="gramEnd"/>
    </w:p>
    <w:p w14:paraId="3034D57E" w14:textId="68972A6E" w:rsidR="00583EF6" w:rsidRDefault="00583EF6" w:rsidP="00BF497B">
      <w:pPr>
        <w:ind w:left="220" w:firstLineChars="100" w:firstLine="210"/>
        <w:jc w:val="left"/>
        <w:rPr>
          <w:rFonts w:ascii="游明朝" w:eastAsia="游明朝" w:hAnsi="游明朝"/>
          <w:szCs w:val="21"/>
        </w:rPr>
      </w:pPr>
      <w:r>
        <w:rPr>
          <w:rFonts w:ascii="游明朝" w:eastAsia="游明朝" w:hAnsi="游明朝" w:hint="eastAsia"/>
          <w:szCs w:val="21"/>
        </w:rPr>
        <w:t>く予定。</w:t>
      </w:r>
    </w:p>
    <w:p w14:paraId="77FF9B5C" w14:textId="11E4895A" w:rsidR="00583EF6" w:rsidRDefault="00583EF6" w:rsidP="00583EF6">
      <w:pPr>
        <w:ind w:left="220"/>
        <w:jc w:val="left"/>
        <w:rPr>
          <w:rFonts w:ascii="游明朝" w:eastAsia="游明朝" w:hAnsi="游明朝"/>
          <w:szCs w:val="21"/>
        </w:rPr>
      </w:pPr>
      <w:r>
        <w:rPr>
          <w:rFonts w:ascii="游明朝" w:eastAsia="游明朝" w:hAnsi="游明朝" w:hint="eastAsia"/>
          <w:szCs w:val="21"/>
        </w:rPr>
        <w:t>・NRTCの2021年度の活動方針に大きな変更点はない。</w:t>
      </w:r>
    </w:p>
    <w:p w14:paraId="0775F374" w14:textId="35D9A670" w:rsidR="00583EF6" w:rsidRDefault="00583EF6" w:rsidP="00583EF6">
      <w:pPr>
        <w:ind w:left="220"/>
        <w:jc w:val="left"/>
        <w:rPr>
          <w:rFonts w:ascii="游明朝" w:eastAsia="游明朝" w:hAnsi="游明朝"/>
          <w:szCs w:val="21"/>
        </w:rPr>
      </w:pPr>
      <w:r>
        <w:rPr>
          <w:rFonts w:ascii="游明朝" w:eastAsia="游明朝" w:hAnsi="游明朝" w:hint="eastAsia"/>
          <w:szCs w:val="21"/>
        </w:rPr>
        <w:t>・NRTCのコンセプトに基づいて、審判委員会のテーマの実現をやっていくが、今後我々が行う事業はプロジェクトのようなもので、「研究」のような感覚で取り組んで欲しい。つまり他県がやっていないことを革新的に取り組んでいかないと、田舎の長崎が九州や日本を牽引することはできない。「毎日が革新」と思ってやってほしい。</w:t>
      </w:r>
    </w:p>
    <w:p w14:paraId="79D2E775" w14:textId="59FDC17E" w:rsidR="00583EF6" w:rsidRDefault="00583EF6" w:rsidP="00583EF6">
      <w:pPr>
        <w:ind w:left="220"/>
        <w:jc w:val="left"/>
        <w:rPr>
          <w:rFonts w:ascii="游明朝" w:eastAsia="游明朝" w:hAnsi="游明朝"/>
          <w:szCs w:val="21"/>
        </w:rPr>
      </w:pPr>
      <w:r>
        <w:rPr>
          <w:rFonts w:ascii="游明朝" w:eastAsia="游明朝" w:hAnsi="游明朝" w:hint="eastAsia"/>
          <w:szCs w:val="21"/>
        </w:rPr>
        <w:t>・昨年と同じということがないように、何か一つでも新しいことを取り入れて１年間活動してほしい。</w:t>
      </w:r>
    </w:p>
    <w:p w14:paraId="53BFE522" w14:textId="5C07359C" w:rsidR="00583EF6" w:rsidRDefault="00583EF6" w:rsidP="00583EF6">
      <w:pPr>
        <w:ind w:left="220"/>
        <w:jc w:val="left"/>
        <w:rPr>
          <w:rFonts w:ascii="游明朝" w:eastAsia="游明朝" w:hAnsi="游明朝"/>
          <w:szCs w:val="21"/>
        </w:rPr>
      </w:pPr>
      <w:r>
        <w:rPr>
          <w:rFonts w:ascii="游明朝" w:eastAsia="游明朝" w:hAnsi="游明朝" w:hint="eastAsia"/>
          <w:szCs w:val="21"/>
        </w:rPr>
        <w:t>・</w:t>
      </w:r>
      <w:r w:rsidR="00EF4C57">
        <w:rPr>
          <w:rFonts w:ascii="游明朝" w:eastAsia="游明朝" w:hAnsi="游明朝" w:hint="eastAsia"/>
          <w:szCs w:val="21"/>
        </w:rPr>
        <w:t>支払い基準については、</w:t>
      </w:r>
      <w:r>
        <w:rPr>
          <w:rFonts w:ascii="游明朝" w:eastAsia="游明朝" w:hAnsi="游明朝" w:hint="eastAsia"/>
          <w:szCs w:val="21"/>
        </w:rPr>
        <w:t>前回の定例会での説明後、再検討となったため、再検討後に委員長からの承認を得た。</w:t>
      </w:r>
    </w:p>
    <w:p w14:paraId="1405307E" w14:textId="77777777" w:rsidR="00BF497B" w:rsidRDefault="00583EF6" w:rsidP="00583EF6">
      <w:pPr>
        <w:ind w:left="220"/>
        <w:jc w:val="left"/>
        <w:rPr>
          <w:rFonts w:ascii="游明朝" w:eastAsia="游明朝" w:hAnsi="游明朝"/>
          <w:szCs w:val="21"/>
        </w:rPr>
      </w:pPr>
      <w:r>
        <w:rPr>
          <w:rFonts w:ascii="游明朝" w:eastAsia="游明朝" w:hAnsi="游明朝" w:hint="eastAsia"/>
          <w:szCs w:val="21"/>
        </w:rPr>
        <w:t>・我々の行為はボランティア行為であり、個人の行動、行為に対して支払いを行うと</w:t>
      </w:r>
    </w:p>
    <w:p w14:paraId="564DAF9D" w14:textId="63000D25" w:rsidR="00583EF6" w:rsidRDefault="00583EF6" w:rsidP="00BF497B">
      <w:pPr>
        <w:ind w:left="220" w:firstLineChars="100" w:firstLine="210"/>
        <w:jc w:val="left"/>
        <w:rPr>
          <w:rFonts w:ascii="游明朝" w:eastAsia="游明朝" w:hAnsi="游明朝"/>
          <w:szCs w:val="21"/>
        </w:rPr>
      </w:pPr>
      <w:r>
        <w:rPr>
          <w:rFonts w:ascii="游明朝" w:eastAsia="游明朝" w:hAnsi="游明朝" w:hint="eastAsia"/>
          <w:szCs w:val="21"/>
        </w:rPr>
        <w:t>いう基本姿勢に基づいて</w:t>
      </w:r>
      <w:r w:rsidR="00326131">
        <w:rPr>
          <w:rFonts w:ascii="游明朝" w:eastAsia="游明朝" w:hAnsi="游明朝" w:hint="eastAsia"/>
          <w:szCs w:val="21"/>
        </w:rPr>
        <w:t>支払う。</w:t>
      </w:r>
    </w:p>
    <w:p w14:paraId="67AAAA9A" w14:textId="282CB98F" w:rsidR="00326131" w:rsidRDefault="00326131" w:rsidP="00EF4C57">
      <w:pPr>
        <w:ind w:left="220"/>
        <w:jc w:val="left"/>
        <w:rPr>
          <w:rFonts w:ascii="游明朝" w:eastAsia="游明朝" w:hAnsi="游明朝" w:hint="eastAsia"/>
          <w:szCs w:val="21"/>
        </w:rPr>
      </w:pPr>
      <w:r>
        <w:rPr>
          <w:rFonts w:ascii="游明朝" w:eastAsia="游明朝" w:hAnsi="游明朝" w:hint="eastAsia"/>
          <w:szCs w:val="21"/>
        </w:rPr>
        <w:t>・その他、詳細について菊次センター長より説明。</w:t>
      </w:r>
      <w:r w:rsidR="00EF4C57">
        <w:rPr>
          <w:rFonts w:ascii="游明朝" w:eastAsia="游明朝" w:hAnsi="游明朝" w:hint="eastAsia"/>
          <w:szCs w:val="21"/>
        </w:rPr>
        <w:t xml:space="preserve">　</w:t>
      </w:r>
      <w:r>
        <w:rPr>
          <w:rFonts w:ascii="游明朝" w:eastAsia="游明朝" w:hAnsi="游明朝" w:hint="eastAsia"/>
          <w:szCs w:val="21"/>
        </w:rPr>
        <w:t>※詳細は</w:t>
      </w:r>
      <w:r w:rsidR="00EF4C57">
        <w:rPr>
          <w:rFonts w:ascii="游明朝" w:eastAsia="游明朝" w:hAnsi="游明朝" w:hint="eastAsia"/>
          <w:szCs w:val="21"/>
        </w:rPr>
        <w:t>別添資料を参照。</w:t>
      </w:r>
    </w:p>
    <w:p w14:paraId="446888F2" w14:textId="0400492F" w:rsidR="00326131" w:rsidRDefault="00326131" w:rsidP="00326131">
      <w:pPr>
        <w:ind w:left="220"/>
        <w:jc w:val="left"/>
        <w:rPr>
          <w:rFonts w:ascii="游明朝" w:eastAsia="游明朝" w:hAnsi="游明朝" w:hint="eastAsia"/>
          <w:szCs w:val="21"/>
        </w:rPr>
      </w:pPr>
      <w:r>
        <w:rPr>
          <w:rFonts w:ascii="游明朝" w:eastAsia="游明朝" w:hAnsi="游明朝" w:hint="eastAsia"/>
          <w:szCs w:val="21"/>
        </w:rPr>
        <w:t>・不都合や齟齬が生じた場合は見直しを行いながらやっていく。</w:t>
      </w:r>
    </w:p>
    <w:p w14:paraId="028E2A22" w14:textId="10AE26B9" w:rsidR="00326131" w:rsidRDefault="00326131" w:rsidP="00326131">
      <w:pPr>
        <w:ind w:left="220"/>
        <w:jc w:val="left"/>
        <w:rPr>
          <w:rFonts w:ascii="游明朝" w:eastAsia="游明朝" w:hAnsi="游明朝"/>
          <w:szCs w:val="21"/>
        </w:rPr>
      </w:pPr>
      <w:r>
        <w:rPr>
          <w:rFonts w:ascii="游明朝" w:eastAsia="游明朝" w:hAnsi="游明朝" w:hint="eastAsia"/>
          <w:szCs w:val="21"/>
        </w:rPr>
        <w:t>【質疑応答・情報共有】</w:t>
      </w:r>
    </w:p>
    <w:p w14:paraId="05CFAC00" w14:textId="6084942B" w:rsidR="00326131" w:rsidRDefault="00326131" w:rsidP="00326131">
      <w:pPr>
        <w:ind w:left="220"/>
        <w:jc w:val="left"/>
        <w:rPr>
          <w:rFonts w:ascii="游明朝" w:eastAsia="游明朝" w:hAnsi="游明朝"/>
          <w:szCs w:val="21"/>
        </w:rPr>
      </w:pPr>
      <w:r>
        <w:rPr>
          <w:rFonts w:ascii="游明朝" w:eastAsia="游明朝" w:hAnsi="游明朝" w:hint="eastAsia"/>
          <w:szCs w:val="21"/>
        </w:rPr>
        <w:t>・対馬市審判委員長が大浦氏から福</w:t>
      </w:r>
      <w:r w:rsidR="00BF497B">
        <w:rPr>
          <w:rFonts w:ascii="游明朝" w:eastAsia="游明朝" w:hAnsi="游明朝" w:hint="eastAsia"/>
          <w:szCs w:val="21"/>
        </w:rPr>
        <w:t>薗</w:t>
      </w:r>
      <w:r>
        <w:rPr>
          <w:rFonts w:ascii="游明朝" w:eastAsia="游明朝" w:hAnsi="游明朝" w:hint="eastAsia"/>
          <w:szCs w:val="21"/>
        </w:rPr>
        <w:t>さんに変更になっている。</w:t>
      </w:r>
    </w:p>
    <w:p w14:paraId="5A436C18" w14:textId="5CC24310" w:rsidR="00326131" w:rsidRPr="00BF497B" w:rsidRDefault="00BF497B" w:rsidP="00BF497B">
      <w:pPr>
        <w:jc w:val="left"/>
        <w:rPr>
          <w:rFonts w:ascii="游明朝" w:eastAsia="游明朝" w:hAnsi="游明朝" w:hint="eastAsia"/>
          <w:b/>
          <w:bCs/>
          <w:szCs w:val="21"/>
        </w:rPr>
      </w:pPr>
      <w:r>
        <w:rPr>
          <w:rFonts w:ascii="游明朝" w:eastAsia="游明朝" w:hAnsi="游明朝" w:hint="eastAsia"/>
          <w:szCs w:val="21"/>
        </w:rPr>
        <w:t xml:space="preserve">　</w:t>
      </w:r>
      <w:r w:rsidRPr="00BF497B">
        <w:rPr>
          <w:rFonts w:ascii="游明朝" w:eastAsia="游明朝" w:hAnsi="游明朝" w:hint="eastAsia"/>
          <w:b/>
          <w:bCs/>
          <w:szCs w:val="21"/>
        </w:rPr>
        <w:t>⇨全体への異議なし、原案承認</w:t>
      </w:r>
    </w:p>
    <w:p w14:paraId="5686E99F" w14:textId="77777777" w:rsidR="00326131" w:rsidRPr="00583EF6" w:rsidRDefault="00326131" w:rsidP="00326131">
      <w:pPr>
        <w:ind w:left="220"/>
        <w:jc w:val="left"/>
        <w:rPr>
          <w:rFonts w:ascii="游明朝" w:eastAsia="游明朝" w:hAnsi="游明朝" w:hint="eastAsia"/>
          <w:szCs w:val="21"/>
        </w:rPr>
      </w:pPr>
    </w:p>
    <w:p w14:paraId="58960D30" w14:textId="77777777" w:rsidR="009148F8" w:rsidRPr="00C83E64" w:rsidRDefault="009148F8" w:rsidP="009148F8">
      <w:pPr>
        <w:jc w:val="left"/>
        <w:rPr>
          <w:rFonts w:ascii="游明朝" w:eastAsia="游明朝" w:hAnsi="游明朝"/>
          <w:szCs w:val="21"/>
        </w:rPr>
      </w:pPr>
      <w:r w:rsidRPr="00C83E64">
        <w:rPr>
          <w:rFonts w:ascii="游明朝" w:eastAsia="游明朝" w:hAnsi="游明朝" w:hint="eastAsia"/>
          <w:szCs w:val="21"/>
        </w:rPr>
        <w:t xml:space="preserve">　5　その他</w:t>
      </w:r>
    </w:p>
    <w:p w14:paraId="0F84DB6F" w14:textId="77777777" w:rsidR="009148F8" w:rsidRPr="00C83E64" w:rsidRDefault="009148F8" w:rsidP="009148F8">
      <w:pPr>
        <w:jc w:val="left"/>
        <w:rPr>
          <w:rFonts w:ascii="游明朝" w:eastAsia="游明朝" w:hAnsi="游明朝"/>
          <w:szCs w:val="21"/>
        </w:rPr>
      </w:pPr>
      <w:r w:rsidRPr="00C83E64">
        <w:rPr>
          <w:rFonts w:ascii="游明朝" w:eastAsia="游明朝" w:hAnsi="游明朝" w:hint="eastAsia"/>
          <w:szCs w:val="21"/>
        </w:rPr>
        <w:t>▍協議事項</w:t>
      </w:r>
    </w:p>
    <w:p w14:paraId="76E2E180" w14:textId="77777777" w:rsidR="009148F8" w:rsidRPr="00C83E64" w:rsidRDefault="009148F8" w:rsidP="009148F8">
      <w:pPr>
        <w:ind w:firstLineChars="100" w:firstLine="210"/>
        <w:jc w:val="left"/>
        <w:rPr>
          <w:rFonts w:ascii="游明朝" w:eastAsia="游明朝" w:hAnsi="游明朝"/>
          <w:szCs w:val="21"/>
        </w:rPr>
      </w:pPr>
      <w:r w:rsidRPr="00C83E64">
        <w:rPr>
          <w:rFonts w:ascii="游明朝" w:eastAsia="游明朝" w:hAnsi="游明朝" w:hint="eastAsia"/>
          <w:szCs w:val="21"/>
        </w:rPr>
        <w:t>１　議長選出　松田敏彦副委員長</w:t>
      </w:r>
    </w:p>
    <w:p w14:paraId="78F1E3D5" w14:textId="10BD68B6" w:rsidR="009148F8" w:rsidRDefault="009148F8" w:rsidP="009148F8">
      <w:pPr>
        <w:jc w:val="left"/>
        <w:rPr>
          <w:rFonts w:ascii="游明朝" w:eastAsia="游明朝" w:hAnsi="游明朝"/>
          <w:szCs w:val="21"/>
        </w:rPr>
      </w:pPr>
      <w:r w:rsidRPr="00C83E64">
        <w:rPr>
          <w:rFonts w:ascii="游明朝" w:eastAsia="游明朝" w:hAnsi="游明朝" w:hint="eastAsia"/>
          <w:szCs w:val="21"/>
        </w:rPr>
        <w:t xml:space="preserve">　２　</w:t>
      </w:r>
      <w:r w:rsidRPr="00C83E64">
        <w:rPr>
          <w:rFonts w:ascii="游明朝" w:eastAsia="游明朝" w:hAnsi="游明朝"/>
          <w:szCs w:val="21"/>
        </w:rPr>
        <w:t>2021</w:t>
      </w:r>
      <w:r w:rsidRPr="00C83E64">
        <w:rPr>
          <w:rFonts w:ascii="游明朝" w:eastAsia="游明朝" w:hAnsi="游明朝" w:hint="eastAsia"/>
          <w:szCs w:val="21"/>
        </w:rPr>
        <w:t>年度NRTC事業別年間事業計画概要（案）について〔菊次〕</w:t>
      </w:r>
    </w:p>
    <w:p w14:paraId="4CD444BC" w14:textId="77777777" w:rsidR="00A65337" w:rsidRDefault="00326131" w:rsidP="009148F8">
      <w:pPr>
        <w:jc w:val="left"/>
        <w:rPr>
          <w:rFonts w:ascii="游明朝" w:eastAsia="游明朝" w:hAnsi="游明朝"/>
          <w:szCs w:val="21"/>
        </w:rPr>
      </w:pPr>
      <w:r>
        <w:rPr>
          <w:rFonts w:ascii="游明朝" w:eastAsia="游明朝" w:hAnsi="游明朝" w:hint="eastAsia"/>
          <w:szCs w:val="21"/>
        </w:rPr>
        <w:t xml:space="preserve">　・菊次センター長より「2021事業</w:t>
      </w:r>
      <w:r w:rsidR="00A65337">
        <w:rPr>
          <w:rFonts w:ascii="游明朝" w:eastAsia="游明朝" w:hAnsi="游明朝" w:hint="eastAsia"/>
          <w:szCs w:val="21"/>
        </w:rPr>
        <w:t>別年間事業計画概要（本表）」に基づき、各事業部の</w:t>
      </w:r>
    </w:p>
    <w:p w14:paraId="17E612F6" w14:textId="6DE5EDB5" w:rsidR="00A65337" w:rsidRDefault="00A65337" w:rsidP="00EF4C57">
      <w:pPr>
        <w:ind w:firstLineChars="150" w:firstLine="315"/>
        <w:jc w:val="left"/>
        <w:rPr>
          <w:rFonts w:ascii="游明朝" w:eastAsia="游明朝" w:hAnsi="游明朝"/>
          <w:szCs w:val="21"/>
        </w:rPr>
      </w:pPr>
      <w:r>
        <w:rPr>
          <w:rFonts w:ascii="游明朝" w:eastAsia="游明朝" w:hAnsi="游明朝" w:hint="eastAsia"/>
          <w:szCs w:val="21"/>
        </w:rPr>
        <w:t>年間の事業概要について説明</w:t>
      </w:r>
      <w:r w:rsidR="00BF497B">
        <w:rPr>
          <w:rFonts w:ascii="游明朝" w:eastAsia="游明朝" w:hAnsi="游明朝" w:hint="eastAsia"/>
          <w:szCs w:val="21"/>
        </w:rPr>
        <w:t>。</w:t>
      </w:r>
      <w:r w:rsidR="00EF4C57">
        <w:rPr>
          <w:rFonts w:ascii="游明朝" w:eastAsia="游明朝" w:hAnsi="游明朝" w:hint="eastAsia"/>
          <w:szCs w:val="21"/>
        </w:rPr>
        <w:t xml:space="preserve">　</w:t>
      </w:r>
      <w:r>
        <w:rPr>
          <w:rFonts w:ascii="游明朝" w:eastAsia="游明朝" w:hAnsi="游明朝" w:hint="eastAsia"/>
          <w:szCs w:val="21"/>
        </w:rPr>
        <w:t>※詳細は別添資料を参照。</w:t>
      </w:r>
    </w:p>
    <w:p w14:paraId="60AAA295" w14:textId="77777777" w:rsidR="00A65337" w:rsidRDefault="00A65337" w:rsidP="009148F8">
      <w:pPr>
        <w:jc w:val="left"/>
        <w:rPr>
          <w:rFonts w:ascii="游明朝" w:eastAsia="游明朝" w:hAnsi="游明朝"/>
          <w:szCs w:val="21"/>
        </w:rPr>
      </w:pPr>
      <w:r>
        <w:rPr>
          <w:rFonts w:ascii="游明朝" w:eastAsia="游明朝" w:hAnsi="游明朝" w:hint="eastAsia"/>
          <w:szCs w:val="21"/>
        </w:rPr>
        <w:t xml:space="preserve">　・予算交付予定額に対して支出予定金額が18万円あまり上回っているため、各事業部</w:t>
      </w:r>
    </w:p>
    <w:p w14:paraId="01DFEBA7" w14:textId="0D2C2844" w:rsidR="00A65337" w:rsidRDefault="00A65337" w:rsidP="00A65337">
      <w:pPr>
        <w:ind w:firstLineChars="150" w:firstLine="315"/>
        <w:jc w:val="left"/>
        <w:rPr>
          <w:rFonts w:ascii="游明朝" w:eastAsia="游明朝" w:hAnsi="游明朝"/>
          <w:szCs w:val="21"/>
        </w:rPr>
      </w:pPr>
      <w:r>
        <w:rPr>
          <w:rFonts w:ascii="游明朝" w:eastAsia="游明朝" w:hAnsi="游明朝" w:hint="eastAsia"/>
          <w:szCs w:val="21"/>
        </w:rPr>
        <w:lastRenderedPageBreak/>
        <w:t>の担当者はこのことを念頭に置いて事業を進めてほしい。</w:t>
      </w:r>
    </w:p>
    <w:p w14:paraId="72116F06" w14:textId="16E54222" w:rsidR="00A65337" w:rsidRDefault="00A65337" w:rsidP="00A65337">
      <w:pPr>
        <w:jc w:val="left"/>
        <w:rPr>
          <w:rFonts w:ascii="游明朝" w:eastAsia="游明朝" w:hAnsi="游明朝"/>
          <w:szCs w:val="21"/>
        </w:rPr>
      </w:pPr>
      <w:r>
        <w:rPr>
          <w:rFonts w:ascii="游明朝" w:eastAsia="游明朝" w:hAnsi="游明朝" w:hint="eastAsia"/>
          <w:szCs w:val="21"/>
        </w:rPr>
        <w:t xml:space="preserve">　・もしも収入を</w:t>
      </w:r>
      <w:r w:rsidR="00BF497B">
        <w:rPr>
          <w:rFonts w:ascii="游明朝" w:eastAsia="游明朝" w:hAnsi="游明朝" w:hint="eastAsia"/>
          <w:szCs w:val="21"/>
        </w:rPr>
        <w:t>上げ</w:t>
      </w:r>
      <w:r>
        <w:rPr>
          <w:rFonts w:ascii="游明朝" w:eastAsia="游明朝" w:hAnsi="游明朝" w:hint="eastAsia"/>
          <w:szCs w:val="21"/>
        </w:rPr>
        <w:t>られる事業があるとすればどこか？</w:t>
      </w:r>
    </w:p>
    <w:p w14:paraId="469A0A81" w14:textId="1A10712A" w:rsidR="00A65337" w:rsidRDefault="00A65337" w:rsidP="00A65337">
      <w:pPr>
        <w:jc w:val="left"/>
        <w:rPr>
          <w:rFonts w:ascii="游明朝" w:eastAsia="游明朝" w:hAnsi="游明朝"/>
          <w:szCs w:val="21"/>
        </w:rPr>
      </w:pPr>
      <w:r>
        <w:rPr>
          <w:rFonts w:ascii="游明朝" w:eastAsia="游明朝" w:hAnsi="游明朝" w:hint="eastAsia"/>
          <w:szCs w:val="21"/>
        </w:rPr>
        <w:t xml:space="preserve">　⇨RC担当者より、RCは</w:t>
      </w:r>
      <w:r w:rsidR="009A5DBD">
        <w:rPr>
          <w:rFonts w:ascii="游明朝" w:eastAsia="游明朝" w:hAnsi="游明朝" w:hint="eastAsia"/>
          <w:szCs w:val="21"/>
        </w:rPr>
        <w:t>計上が可能との見解。</w:t>
      </w:r>
    </w:p>
    <w:p w14:paraId="0358F9D6" w14:textId="77777777" w:rsidR="009A5DBD" w:rsidRDefault="009A5DBD" w:rsidP="00A65337">
      <w:pPr>
        <w:jc w:val="left"/>
        <w:rPr>
          <w:rFonts w:ascii="游明朝" w:eastAsia="游明朝" w:hAnsi="游明朝"/>
          <w:szCs w:val="21"/>
        </w:rPr>
      </w:pPr>
      <w:r>
        <w:rPr>
          <w:rFonts w:ascii="游明朝" w:eastAsia="游明朝" w:hAnsi="游明朝" w:hint="eastAsia"/>
          <w:szCs w:val="21"/>
        </w:rPr>
        <w:t xml:space="preserve">　⇨新規４級認定講習会担当者より、講習費として計上は可能ではないかとの見解。</w:t>
      </w:r>
    </w:p>
    <w:p w14:paraId="03D21D7F" w14:textId="297B898F" w:rsidR="009A5DBD" w:rsidRDefault="009A5DBD" w:rsidP="009A5DBD">
      <w:pPr>
        <w:ind w:firstLineChars="200" w:firstLine="420"/>
        <w:jc w:val="left"/>
        <w:rPr>
          <w:rFonts w:ascii="游明朝" w:eastAsia="游明朝" w:hAnsi="游明朝"/>
          <w:szCs w:val="21"/>
        </w:rPr>
      </w:pPr>
      <w:r>
        <w:rPr>
          <w:rFonts w:ascii="游明朝" w:eastAsia="游明朝" w:hAnsi="游明朝" w:hint="eastAsia"/>
          <w:szCs w:val="21"/>
        </w:rPr>
        <w:t>ただし、県協会事務局の登録料との兼ね合いをクリアする必要がある。</w:t>
      </w:r>
    </w:p>
    <w:p w14:paraId="2EC07CAB" w14:textId="5F09DCD5" w:rsidR="009A5DBD" w:rsidRPr="00BF497B" w:rsidRDefault="009A5DBD" w:rsidP="00A65337">
      <w:pPr>
        <w:jc w:val="left"/>
        <w:rPr>
          <w:rFonts w:ascii="游明朝" w:eastAsia="游明朝" w:hAnsi="游明朝"/>
          <w:b/>
          <w:bCs/>
          <w:szCs w:val="21"/>
        </w:rPr>
      </w:pPr>
      <w:r>
        <w:rPr>
          <w:rFonts w:ascii="游明朝" w:eastAsia="游明朝" w:hAnsi="游明朝" w:hint="eastAsia"/>
          <w:szCs w:val="21"/>
        </w:rPr>
        <w:t xml:space="preserve">　</w:t>
      </w:r>
      <w:r w:rsidRPr="00BF497B">
        <w:rPr>
          <w:rFonts w:ascii="游明朝" w:eastAsia="游明朝" w:hAnsi="游明朝" w:hint="eastAsia"/>
          <w:b/>
          <w:bCs/>
          <w:szCs w:val="21"/>
        </w:rPr>
        <w:t>⇨その他質疑、意見なし。原案承認。</w:t>
      </w:r>
    </w:p>
    <w:p w14:paraId="1869B68A" w14:textId="77777777" w:rsidR="009A5DBD" w:rsidRPr="00C83E64" w:rsidRDefault="009A5DBD" w:rsidP="00A65337">
      <w:pPr>
        <w:jc w:val="left"/>
        <w:rPr>
          <w:rFonts w:ascii="游明朝" w:eastAsia="游明朝" w:hAnsi="游明朝" w:hint="eastAsia"/>
          <w:szCs w:val="21"/>
        </w:rPr>
      </w:pPr>
    </w:p>
    <w:p w14:paraId="72BE57CA" w14:textId="7E955F39" w:rsidR="009148F8" w:rsidRDefault="009148F8" w:rsidP="009148F8">
      <w:pPr>
        <w:ind w:firstLineChars="100" w:firstLine="210"/>
        <w:jc w:val="left"/>
        <w:rPr>
          <w:rFonts w:ascii="游明朝" w:eastAsia="游明朝" w:hAnsi="游明朝"/>
          <w:szCs w:val="21"/>
        </w:rPr>
      </w:pPr>
      <w:r w:rsidRPr="00C83E64">
        <w:rPr>
          <w:rFonts w:ascii="游明朝" w:eastAsia="游明朝" w:hAnsi="游明朝" w:hint="eastAsia"/>
          <w:szCs w:val="21"/>
        </w:rPr>
        <w:t>３　4月度の事業運営（案）について〔菊次〕</w:t>
      </w:r>
    </w:p>
    <w:p w14:paraId="4372FFD3" w14:textId="7F1E6C9B" w:rsidR="004476A3" w:rsidRDefault="004476A3" w:rsidP="009148F8">
      <w:pPr>
        <w:ind w:firstLineChars="100" w:firstLine="210"/>
        <w:jc w:val="left"/>
        <w:rPr>
          <w:rFonts w:ascii="游明朝" w:eastAsia="游明朝" w:hAnsi="游明朝"/>
          <w:szCs w:val="21"/>
        </w:rPr>
      </w:pPr>
      <w:r>
        <w:rPr>
          <w:rFonts w:ascii="游明朝" w:eastAsia="游明朝" w:hAnsi="游明朝" w:hint="eastAsia"/>
          <w:szCs w:val="21"/>
        </w:rPr>
        <w:t>・強化、アカデミーの面談も予定。</w:t>
      </w:r>
    </w:p>
    <w:p w14:paraId="4D396CEB" w14:textId="3EE87CC3" w:rsidR="009A5DBD" w:rsidRDefault="009A5DBD" w:rsidP="009148F8">
      <w:pPr>
        <w:ind w:firstLineChars="100" w:firstLine="210"/>
        <w:jc w:val="left"/>
        <w:rPr>
          <w:rFonts w:ascii="游明朝" w:eastAsia="游明朝" w:hAnsi="游明朝"/>
          <w:szCs w:val="21"/>
        </w:rPr>
      </w:pPr>
      <w:r>
        <w:rPr>
          <w:rFonts w:ascii="游明朝" w:eastAsia="游明朝" w:hAnsi="游明朝" w:hint="eastAsia"/>
          <w:szCs w:val="21"/>
        </w:rPr>
        <w:t>・</w:t>
      </w:r>
      <w:r>
        <w:rPr>
          <w:rFonts w:ascii="游明朝" w:eastAsia="游明朝" w:hAnsi="游明朝"/>
          <w:szCs w:val="21"/>
        </w:rPr>
        <w:t>1</w:t>
      </w:r>
      <w:r w:rsidRPr="009A5DBD">
        <w:rPr>
          <w:rFonts w:ascii="游明朝" w:eastAsia="游明朝" w:hAnsi="游明朝"/>
          <w:szCs w:val="21"/>
          <w:vertAlign w:val="superscript"/>
        </w:rPr>
        <w:t>st</w:t>
      </w:r>
      <w:r>
        <w:rPr>
          <w:rFonts w:ascii="游明朝" w:eastAsia="游明朝" w:hAnsi="游明朝" w:hint="eastAsia"/>
          <w:szCs w:val="21"/>
        </w:rPr>
        <w:t>キャンプはWebにて実施。</w:t>
      </w:r>
      <w:r w:rsidR="00BF497B">
        <w:rPr>
          <w:rFonts w:ascii="游明朝" w:eastAsia="游明朝" w:hAnsi="游明朝" w:hint="eastAsia"/>
          <w:szCs w:val="21"/>
        </w:rPr>
        <w:t>詳細は後日送付。</w:t>
      </w:r>
    </w:p>
    <w:p w14:paraId="6EF66814" w14:textId="772949A7" w:rsidR="009A5DBD" w:rsidRPr="00BF497B" w:rsidRDefault="000035A9" w:rsidP="009148F8">
      <w:pPr>
        <w:ind w:firstLineChars="100" w:firstLine="210"/>
        <w:jc w:val="left"/>
        <w:rPr>
          <w:rFonts w:ascii="游明朝" w:eastAsia="游明朝" w:hAnsi="游明朝" w:hint="eastAsia"/>
          <w:b/>
          <w:bCs/>
          <w:szCs w:val="21"/>
        </w:rPr>
      </w:pPr>
      <w:r w:rsidRPr="00BF497B">
        <w:rPr>
          <w:rFonts w:ascii="游明朝" w:eastAsia="游明朝" w:hAnsi="游明朝" w:hint="eastAsia"/>
          <w:b/>
          <w:bCs/>
          <w:szCs w:val="21"/>
        </w:rPr>
        <w:t>⇨異議なし、原案承認</w:t>
      </w:r>
    </w:p>
    <w:p w14:paraId="423FF724" w14:textId="77777777" w:rsidR="000035A9" w:rsidRPr="00C83E64" w:rsidRDefault="000035A9" w:rsidP="009148F8">
      <w:pPr>
        <w:ind w:firstLineChars="100" w:firstLine="210"/>
        <w:jc w:val="left"/>
        <w:rPr>
          <w:rFonts w:ascii="游明朝" w:eastAsia="游明朝" w:hAnsi="游明朝" w:hint="eastAsia"/>
          <w:szCs w:val="21"/>
        </w:rPr>
      </w:pPr>
    </w:p>
    <w:p w14:paraId="0B3AD281" w14:textId="7E03B016" w:rsidR="009148F8" w:rsidRDefault="009148F8" w:rsidP="009148F8">
      <w:pPr>
        <w:ind w:firstLineChars="100" w:firstLine="210"/>
        <w:jc w:val="left"/>
        <w:rPr>
          <w:rFonts w:ascii="游明朝" w:eastAsia="游明朝" w:hAnsi="游明朝"/>
          <w:szCs w:val="21"/>
        </w:rPr>
      </w:pPr>
      <w:r w:rsidRPr="00C83E64">
        <w:rPr>
          <w:rFonts w:ascii="游明朝" w:eastAsia="游明朝" w:hAnsi="游明朝" w:hint="eastAsia"/>
          <w:szCs w:val="21"/>
        </w:rPr>
        <w:t>４　2</w:t>
      </w:r>
      <w:r w:rsidRPr="00C83E64">
        <w:rPr>
          <w:rFonts w:ascii="游明朝" w:eastAsia="游明朝" w:hAnsi="游明朝"/>
          <w:szCs w:val="21"/>
        </w:rPr>
        <w:t>021</w:t>
      </w:r>
      <w:r w:rsidRPr="00C83E64">
        <w:rPr>
          <w:rFonts w:ascii="游明朝" w:eastAsia="游明朝" w:hAnsi="游明朝" w:hint="eastAsia"/>
          <w:szCs w:val="21"/>
        </w:rPr>
        <w:t>年度審判委員会総会（案）について〔菊次〕</w:t>
      </w:r>
    </w:p>
    <w:p w14:paraId="6E8740B0" w14:textId="1BE9B9C8" w:rsidR="009A5DBD" w:rsidRDefault="009A5DBD" w:rsidP="009148F8">
      <w:pPr>
        <w:ind w:firstLineChars="100" w:firstLine="210"/>
        <w:jc w:val="left"/>
        <w:rPr>
          <w:rFonts w:ascii="游明朝" w:eastAsia="游明朝" w:hAnsi="游明朝"/>
          <w:szCs w:val="21"/>
        </w:rPr>
      </w:pPr>
      <w:r>
        <w:rPr>
          <w:rFonts w:ascii="游明朝" w:eastAsia="游明朝" w:hAnsi="游明朝" w:hint="eastAsia"/>
          <w:szCs w:val="21"/>
        </w:rPr>
        <w:t>・全員にメールにて送付している総会案内のとおり実施予定。</w:t>
      </w:r>
    </w:p>
    <w:p w14:paraId="7088E015" w14:textId="0B1CC503" w:rsidR="009A5DBD" w:rsidRDefault="009A5DBD" w:rsidP="009148F8">
      <w:pPr>
        <w:ind w:firstLineChars="100" w:firstLine="210"/>
        <w:jc w:val="left"/>
        <w:rPr>
          <w:rFonts w:ascii="游明朝" w:eastAsia="游明朝" w:hAnsi="游明朝"/>
          <w:szCs w:val="21"/>
        </w:rPr>
      </w:pPr>
      <w:r>
        <w:rPr>
          <w:rFonts w:ascii="游明朝" w:eastAsia="游明朝" w:hAnsi="游明朝" w:hint="eastAsia"/>
          <w:szCs w:val="21"/>
        </w:rPr>
        <w:t>【質疑応答・意見等】</w:t>
      </w:r>
    </w:p>
    <w:p w14:paraId="1AD81727" w14:textId="77777777" w:rsidR="00BF497B" w:rsidRDefault="009A5DBD" w:rsidP="009148F8">
      <w:pPr>
        <w:ind w:firstLineChars="100" w:firstLine="210"/>
        <w:jc w:val="left"/>
        <w:rPr>
          <w:rFonts w:ascii="游明朝" w:eastAsia="游明朝" w:hAnsi="游明朝"/>
          <w:szCs w:val="21"/>
        </w:rPr>
      </w:pPr>
      <w:r>
        <w:rPr>
          <w:rFonts w:ascii="游明朝" w:eastAsia="游明朝" w:hAnsi="游明朝" w:hint="eastAsia"/>
          <w:szCs w:val="21"/>
        </w:rPr>
        <w:t>なし</w:t>
      </w:r>
    </w:p>
    <w:p w14:paraId="69BEAA27" w14:textId="65C5060F" w:rsidR="009A5DBD" w:rsidRPr="00BF497B" w:rsidRDefault="00BF497B" w:rsidP="009148F8">
      <w:pPr>
        <w:ind w:firstLineChars="100" w:firstLine="210"/>
        <w:jc w:val="left"/>
        <w:rPr>
          <w:rFonts w:ascii="游明朝" w:eastAsia="游明朝" w:hAnsi="游明朝"/>
          <w:b/>
          <w:bCs/>
          <w:szCs w:val="21"/>
        </w:rPr>
      </w:pPr>
      <w:r w:rsidRPr="00BF497B">
        <w:rPr>
          <w:rFonts w:ascii="游明朝" w:eastAsia="游明朝" w:hAnsi="游明朝" w:hint="eastAsia"/>
          <w:b/>
          <w:bCs/>
          <w:szCs w:val="21"/>
        </w:rPr>
        <w:t>⇨</w:t>
      </w:r>
      <w:r w:rsidR="009A5DBD" w:rsidRPr="00BF497B">
        <w:rPr>
          <w:rFonts w:ascii="游明朝" w:eastAsia="游明朝" w:hAnsi="游明朝" w:hint="eastAsia"/>
          <w:b/>
          <w:bCs/>
          <w:szCs w:val="21"/>
        </w:rPr>
        <w:t>原案承認。</w:t>
      </w:r>
    </w:p>
    <w:p w14:paraId="44E6F8F9" w14:textId="77777777" w:rsidR="009A5DBD" w:rsidRPr="00C83E64" w:rsidRDefault="009A5DBD" w:rsidP="009148F8">
      <w:pPr>
        <w:ind w:firstLineChars="100" w:firstLine="210"/>
        <w:jc w:val="left"/>
        <w:rPr>
          <w:rFonts w:ascii="游明朝" w:eastAsia="游明朝" w:hAnsi="游明朝" w:hint="eastAsia"/>
          <w:szCs w:val="21"/>
        </w:rPr>
      </w:pPr>
    </w:p>
    <w:p w14:paraId="6AAA448D" w14:textId="6BEA3F85" w:rsidR="009148F8" w:rsidRDefault="009148F8" w:rsidP="009148F8">
      <w:pPr>
        <w:ind w:firstLineChars="100" w:firstLine="210"/>
        <w:jc w:val="left"/>
        <w:rPr>
          <w:rFonts w:ascii="游明朝" w:eastAsia="游明朝" w:hAnsi="游明朝"/>
          <w:szCs w:val="21"/>
        </w:rPr>
      </w:pPr>
      <w:r w:rsidRPr="00C83E64">
        <w:rPr>
          <w:rFonts w:ascii="游明朝" w:eastAsia="游明朝" w:hAnsi="游明朝" w:hint="eastAsia"/>
          <w:szCs w:val="21"/>
        </w:rPr>
        <w:t>５　1</w:t>
      </w:r>
      <w:r w:rsidRPr="00C83E64">
        <w:rPr>
          <w:rFonts w:ascii="游明朝" w:eastAsia="游明朝" w:hAnsi="游明朝"/>
          <w:szCs w:val="21"/>
        </w:rPr>
        <w:t>stCAMP</w:t>
      </w:r>
      <w:r w:rsidRPr="00C83E64">
        <w:rPr>
          <w:rFonts w:ascii="游明朝" w:eastAsia="游明朝" w:hAnsi="游明朝" w:hint="eastAsia"/>
          <w:szCs w:val="21"/>
        </w:rPr>
        <w:t>（案）について〔浦川副委員長〕</w:t>
      </w:r>
    </w:p>
    <w:p w14:paraId="2747B578" w14:textId="71BF3436" w:rsidR="009A5DBD" w:rsidRDefault="00BF497B" w:rsidP="009A5DBD">
      <w:pPr>
        <w:ind w:firstLineChars="100" w:firstLine="210"/>
        <w:jc w:val="left"/>
        <w:rPr>
          <w:rFonts w:ascii="游明朝" w:eastAsia="游明朝" w:hAnsi="游明朝"/>
          <w:szCs w:val="21"/>
        </w:rPr>
      </w:pPr>
      <w:r>
        <w:rPr>
          <w:rFonts w:ascii="游明朝" w:eastAsia="游明朝" w:hAnsi="游明朝" w:hint="eastAsia"/>
          <w:szCs w:val="21"/>
        </w:rPr>
        <w:t>・</w:t>
      </w:r>
      <w:r w:rsidR="009A5DBD">
        <w:rPr>
          <w:rFonts w:ascii="游明朝" w:eastAsia="游明朝" w:hAnsi="游明朝" w:hint="eastAsia"/>
          <w:szCs w:val="21"/>
        </w:rPr>
        <w:t>後ほど詳細資料を送付予定。</w:t>
      </w:r>
    </w:p>
    <w:p w14:paraId="602D54ED" w14:textId="50633307" w:rsidR="009A5DBD" w:rsidRPr="00BF497B" w:rsidRDefault="00BF497B" w:rsidP="009A5DBD">
      <w:pPr>
        <w:ind w:firstLineChars="100" w:firstLine="210"/>
        <w:jc w:val="left"/>
        <w:rPr>
          <w:rFonts w:ascii="游明朝" w:eastAsia="游明朝" w:hAnsi="游明朝"/>
          <w:b/>
          <w:bCs/>
          <w:szCs w:val="21"/>
        </w:rPr>
      </w:pPr>
      <w:r w:rsidRPr="00BF497B">
        <w:rPr>
          <w:rFonts w:ascii="游明朝" w:eastAsia="游明朝" w:hAnsi="游明朝" w:hint="eastAsia"/>
          <w:b/>
          <w:bCs/>
          <w:szCs w:val="21"/>
        </w:rPr>
        <w:t>⇨３承認に伴い、合わせて承認</w:t>
      </w:r>
    </w:p>
    <w:p w14:paraId="53A7685E" w14:textId="77777777" w:rsidR="00BF497B" w:rsidRPr="00BF497B" w:rsidRDefault="00BF497B" w:rsidP="009A5DBD">
      <w:pPr>
        <w:ind w:firstLineChars="100" w:firstLine="210"/>
        <w:jc w:val="left"/>
        <w:rPr>
          <w:rFonts w:ascii="游明朝" w:eastAsia="游明朝" w:hAnsi="游明朝" w:hint="eastAsia"/>
          <w:szCs w:val="21"/>
        </w:rPr>
      </w:pPr>
    </w:p>
    <w:p w14:paraId="2114BD13" w14:textId="461FDEDD" w:rsidR="009148F8" w:rsidRDefault="009148F8" w:rsidP="009148F8">
      <w:pPr>
        <w:ind w:firstLineChars="100" w:firstLine="210"/>
        <w:jc w:val="left"/>
        <w:rPr>
          <w:rFonts w:ascii="游明朝" w:eastAsia="游明朝" w:hAnsi="游明朝"/>
          <w:szCs w:val="21"/>
        </w:rPr>
      </w:pPr>
      <w:r w:rsidRPr="00C83E64">
        <w:rPr>
          <w:rFonts w:ascii="游明朝" w:eastAsia="游明朝" w:hAnsi="游明朝" w:hint="eastAsia"/>
          <w:szCs w:val="21"/>
        </w:rPr>
        <w:t xml:space="preserve">６　</w:t>
      </w:r>
      <w:r w:rsidRPr="00C83E64">
        <w:rPr>
          <w:rFonts w:ascii="游明朝" w:eastAsia="游明朝" w:hAnsi="游明朝"/>
          <w:szCs w:val="21"/>
        </w:rPr>
        <w:t>2021</w:t>
      </w:r>
      <w:r w:rsidRPr="00C83E64">
        <w:rPr>
          <w:rFonts w:ascii="游明朝" w:eastAsia="游明朝" w:hAnsi="游明朝" w:hint="eastAsia"/>
          <w:szCs w:val="21"/>
        </w:rPr>
        <w:t>年度予算（案）及び支払い方法（案）について〔浦川副委員長〕</w:t>
      </w:r>
    </w:p>
    <w:p w14:paraId="4FB5AB29" w14:textId="1874BB0D" w:rsidR="009A5DBD" w:rsidRDefault="009A5DBD" w:rsidP="009148F8">
      <w:pPr>
        <w:ind w:firstLineChars="100" w:firstLine="210"/>
        <w:jc w:val="left"/>
        <w:rPr>
          <w:rFonts w:ascii="游明朝" w:eastAsia="游明朝" w:hAnsi="游明朝"/>
          <w:szCs w:val="21"/>
        </w:rPr>
      </w:pPr>
      <w:r>
        <w:rPr>
          <w:rFonts w:ascii="游明朝" w:eastAsia="游明朝" w:hAnsi="游明朝" w:hint="eastAsia"/>
          <w:szCs w:val="21"/>
        </w:rPr>
        <w:t>・浦川副委員長より今年度の会計処理について説明。</w:t>
      </w:r>
    </w:p>
    <w:p w14:paraId="7AD2E72A" w14:textId="77777777" w:rsidR="009A5DBD" w:rsidRDefault="009A5DBD" w:rsidP="009A5DBD">
      <w:pPr>
        <w:ind w:leftChars="100" w:left="210"/>
        <w:jc w:val="left"/>
        <w:rPr>
          <w:rFonts w:ascii="游明朝" w:eastAsia="游明朝" w:hAnsi="游明朝"/>
          <w:szCs w:val="21"/>
        </w:rPr>
      </w:pPr>
      <w:r>
        <w:rPr>
          <w:rFonts w:ascii="游明朝" w:eastAsia="游明朝" w:hAnsi="游明朝" w:hint="eastAsia"/>
          <w:szCs w:val="21"/>
        </w:rPr>
        <w:t>・今後はNRTCのGoogleドライブのアカウントで資料や様式の共有を行いながら会計</w:t>
      </w:r>
    </w:p>
    <w:p w14:paraId="5138A874" w14:textId="0F890AB8" w:rsidR="009A5DBD" w:rsidRDefault="009A5DBD" w:rsidP="009A5DBD">
      <w:pPr>
        <w:ind w:leftChars="100" w:left="210" w:firstLineChars="100" w:firstLine="210"/>
        <w:jc w:val="left"/>
        <w:rPr>
          <w:rFonts w:ascii="游明朝" w:eastAsia="游明朝" w:hAnsi="游明朝"/>
          <w:szCs w:val="21"/>
        </w:rPr>
      </w:pPr>
      <w:r>
        <w:rPr>
          <w:rFonts w:ascii="游明朝" w:eastAsia="游明朝" w:hAnsi="游明朝" w:hint="eastAsia"/>
          <w:szCs w:val="21"/>
        </w:rPr>
        <w:t>処理を進める。</w:t>
      </w:r>
    </w:p>
    <w:p w14:paraId="211FA848" w14:textId="0D721798" w:rsidR="006A41BF" w:rsidRDefault="006A41BF" w:rsidP="006A41BF">
      <w:pPr>
        <w:jc w:val="left"/>
        <w:rPr>
          <w:rFonts w:ascii="游明朝" w:eastAsia="游明朝" w:hAnsi="游明朝" w:hint="eastAsia"/>
          <w:szCs w:val="21"/>
        </w:rPr>
      </w:pPr>
      <w:r>
        <w:rPr>
          <w:rFonts w:ascii="游明朝" w:eastAsia="游明朝" w:hAnsi="游明朝" w:hint="eastAsia"/>
          <w:szCs w:val="21"/>
        </w:rPr>
        <w:t xml:space="preserve">　・2021年度は都道府県トレセン活動費を増額。委員会費を10万円減額</w:t>
      </w:r>
    </w:p>
    <w:p w14:paraId="493D3772" w14:textId="2FF6EEF0" w:rsidR="009A5DBD" w:rsidRDefault="009A5DBD" w:rsidP="009A5DBD">
      <w:pPr>
        <w:jc w:val="left"/>
        <w:rPr>
          <w:rFonts w:ascii="游明朝" w:eastAsia="游明朝" w:hAnsi="游明朝"/>
          <w:szCs w:val="21"/>
        </w:rPr>
      </w:pPr>
      <w:r>
        <w:rPr>
          <w:rFonts w:ascii="游明朝" w:eastAsia="游明朝" w:hAnsi="游明朝" w:hint="eastAsia"/>
          <w:szCs w:val="21"/>
        </w:rPr>
        <w:t xml:space="preserve">　</w:t>
      </w:r>
      <w:r w:rsidR="006A41BF">
        <w:rPr>
          <w:rFonts w:ascii="游明朝" w:eastAsia="游明朝" w:hAnsi="游明朝" w:hint="eastAsia"/>
          <w:szCs w:val="21"/>
        </w:rPr>
        <w:t>【質疑応答・意見等】</w:t>
      </w:r>
    </w:p>
    <w:p w14:paraId="2F393246" w14:textId="706DA6AE" w:rsidR="006A41BF" w:rsidRDefault="006A41BF" w:rsidP="009A5DBD">
      <w:pPr>
        <w:jc w:val="left"/>
        <w:rPr>
          <w:rFonts w:ascii="游明朝" w:eastAsia="游明朝" w:hAnsi="游明朝"/>
          <w:szCs w:val="21"/>
        </w:rPr>
      </w:pPr>
      <w:r>
        <w:rPr>
          <w:rFonts w:ascii="游明朝" w:eastAsia="游明朝" w:hAnsi="游明朝" w:hint="eastAsia"/>
          <w:szCs w:val="21"/>
        </w:rPr>
        <w:t xml:space="preserve">　Q</w:t>
      </w:r>
      <w:r>
        <w:rPr>
          <w:rFonts w:ascii="游明朝" w:eastAsia="游明朝" w:hAnsi="游明朝"/>
          <w:szCs w:val="21"/>
        </w:rPr>
        <w:t>.</w:t>
      </w:r>
      <w:r>
        <w:rPr>
          <w:rFonts w:ascii="游明朝" w:eastAsia="游明朝" w:hAnsi="游明朝" w:hint="eastAsia"/>
          <w:szCs w:val="21"/>
        </w:rPr>
        <w:t xml:space="preserve">　PDFでの送付はダメなのか？</w:t>
      </w:r>
    </w:p>
    <w:p w14:paraId="3D0E7F2A" w14:textId="77777777" w:rsidR="006A41BF" w:rsidRDefault="006A41BF" w:rsidP="009A5DBD">
      <w:pPr>
        <w:jc w:val="left"/>
        <w:rPr>
          <w:rFonts w:ascii="游明朝" w:eastAsia="游明朝" w:hAnsi="游明朝"/>
          <w:szCs w:val="21"/>
        </w:rPr>
      </w:pPr>
      <w:r>
        <w:rPr>
          <w:rFonts w:ascii="游明朝" w:eastAsia="游明朝" w:hAnsi="游明朝" w:hint="eastAsia"/>
          <w:szCs w:val="21"/>
        </w:rPr>
        <w:t xml:space="preserve">　A</w:t>
      </w:r>
      <w:r>
        <w:rPr>
          <w:rFonts w:ascii="游明朝" w:eastAsia="游明朝" w:hAnsi="游明朝"/>
          <w:szCs w:val="21"/>
        </w:rPr>
        <w:t>.</w:t>
      </w:r>
      <w:r>
        <w:rPr>
          <w:rFonts w:ascii="游明朝" w:eastAsia="游明朝" w:hAnsi="游明朝" w:hint="eastAsia"/>
          <w:szCs w:val="21"/>
        </w:rPr>
        <w:t xml:space="preserve">　補助金の請求はPDFでも構わないが、最終的な会計処理には原本が必要。</w:t>
      </w:r>
    </w:p>
    <w:p w14:paraId="6E3FC1B4" w14:textId="630FCD43" w:rsidR="006A41BF" w:rsidRDefault="006A41BF" w:rsidP="006A41BF">
      <w:pPr>
        <w:ind w:firstLineChars="300" w:firstLine="630"/>
        <w:jc w:val="left"/>
        <w:rPr>
          <w:rFonts w:ascii="游明朝" w:eastAsia="游明朝" w:hAnsi="游明朝" w:hint="eastAsia"/>
          <w:szCs w:val="21"/>
        </w:rPr>
      </w:pPr>
      <w:r>
        <w:rPr>
          <w:rFonts w:ascii="游明朝" w:eastAsia="游明朝" w:hAnsi="游明朝" w:hint="eastAsia"/>
          <w:szCs w:val="21"/>
        </w:rPr>
        <w:t>中間報告はコピーかPDFでも可。（県協会事務局 中村氏）</w:t>
      </w:r>
    </w:p>
    <w:p w14:paraId="799BC71B" w14:textId="77777777" w:rsidR="006A41BF" w:rsidRDefault="006A41BF" w:rsidP="006A41BF">
      <w:pPr>
        <w:jc w:val="left"/>
        <w:rPr>
          <w:rFonts w:ascii="游明朝" w:eastAsia="游明朝" w:hAnsi="游明朝"/>
          <w:szCs w:val="21"/>
        </w:rPr>
      </w:pPr>
      <w:r>
        <w:rPr>
          <w:rFonts w:ascii="游明朝" w:eastAsia="游明朝" w:hAnsi="游明朝" w:hint="eastAsia"/>
          <w:szCs w:val="21"/>
        </w:rPr>
        <w:t xml:space="preserve">　⇨審判委員会は１事業につき１枚という様式を提出してもらっているため、県協会事務</w:t>
      </w:r>
    </w:p>
    <w:p w14:paraId="2C4D2A5F" w14:textId="704271A2" w:rsidR="006A41BF" w:rsidRDefault="006A41BF" w:rsidP="006A41BF">
      <w:pPr>
        <w:ind w:firstLineChars="200" w:firstLine="420"/>
        <w:jc w:val="left"/>
        <w:rPr>
          <w:rFonts w:ascii="游明朝" w:eastAsia="游明朝" w:hAnsi="游明朝"/>
          <w:szCs w:val="21"/>
        </w:rPr>
      </w:pPr>
      <w:r>
        <w:rPr>
          <w:rFonts w:ascii="游明朝" w:eastAsia="游明朝" w:hAnsi="游明朝" w:hint="eastAsia"/>
          <w:szCs w:val="21"/>
        </w:rPr>
        <w:t>局で、審判委員会専用の様式を早急に作成できないかを検討する必要があると提案。</w:t>
      </w:r>
    </w:p>
    <w:p w14:paraId="400E3C14" w14:textId="031C6F76" w:rsidR="006A41BF" w:rsidRDefault="006A41BF" w:rsidP="006A41BF">
      <w:pPr>
        <w:ind w:firstLineChars="200" w:firstLine="420"/>
        <w:jc w:val="left"/>
        <w:rPr>
          <w:rFonts w:ascii="游明朝" w:eastAsia="游明朝" w:hAnsi="游明朝"/>
          <w:szCs w:val="21"/>
        </w:rPr>
      </w:pPr>
      <w:r>
        <w:rPr>
          <w:rFonts w:ascii="游明朝" w:eastAsia="游明朝" w:hAnsi="游明朝" w:hint="eastAsia"/>
          <w:szCs w:val="21"/>
        </w:rPr>
        <w:t>（県協会事務局 中村氏）</w:t>
      </w:r>
    </w:p>
    <w:p w14:paraId="05C6FBF3" w14:textId="77777777" w:rsidR="006A41BF" w:rsidRDefault="006A41BF" w:rsidP="006A41BF">
      <w:pPr>
        <w:jc w:val="left"/>
        <w:rPr>
          <w:rFonts w:ascii="游明朝" w:eastAsia="游明朝" w:hAnsi="游明朝"/>
          <w:szCs w:val="21"/>
        </w:rPr>
      </w:pPr>
      <w:r>
        <w:rPr>
          <w:rFonts w:ascii="游明朝" w:eastAsia="游明朝" w:hAnsi="游明朝" w:hint="eastAsia"/>
          <w:szCs w:val="21"/>
        </w:rPr>
        <w:t xml:space="preserve">　・補足説明書：最終的決算報告を考えると、PDFで送ったとしても早い段階で原本が届</w:t>
      </w:r>
    </w:p>
    <w:p w14:paraId="194BBBA7" w14:textId="5BB6E44F" w:rsidR="005C5F02" w:rsidRDefault="006A41BF" w:rsidP="005C5F02">
      <w:pPr>
        <w:ind w:firstLineChars="200" w:firstLine="420"/>
        <w:jc w:val="left"/>
        <w:rPr>
          <w:rFonts w:ascii="游明朝" w:eastAsia="游明朝" w:hAnsi="游明朝"/>
          <w:szCs w:val="21"/>
        </w:rPr>
      </w:pPr>
      <w:r>
        <w:rPr>
          <w:rFonts w:ascii="游明朝" w:eastAsia="游明朝" w:hAnsi="游明朝" w:hint="eastAsia"/>
          <w:szCs w:val="21"/>
        </w:rPr>
        <w:t>いている方が会計処理の問題をクリアできて良い。</w:t>
      </w:r>
    </w:p>
    <w:p w14:paraId="65289942" w14:textId="77777777" w:rsidR="005C5F02" w:rsidRDefault="005C5F02" w:rsidP="005C5F02">
      <w:pPr>
        <w:jc w:val="left"/>
        <w:rPr>
          <w:rFonts w:ascii="游明朝" w:eastAsia="游明朝" w:hAnsi="游明朝"/>
          <w:szCs w:val="21"/>
        </w:rPr>
      </w:pPr>
      <w:r>
        <w:rPr>
          <w:rFonts w:ascii="游明朝" w:eastAsia="游明朝" w:hAnsi="游明朝" w:hint="eastAsia"/>
          <w:szCs w:val="21"/>
        </w:rPr>
        <w:lastRenderedPageBreak/>
        <w:t xml:space="preserve">　・JFAのスローガン「会計のセルフチェック」に倣って、経理報告書はドライブに</w:t>
      </w:r>
    </w:p>
    <w:p w14:paraId="1261A3C9" w14:textId="325E4277" w:rsidR="005C5F02" w:rsidRDefault="005C5F02" w:rsidP="005C5F02">
      <w:pPr>
        <w:ind w:firstLineChars="150" w:firstLine="315"/>
        <w:jc w:val="left"/>
        <w:rPr>
          <w:rFonts w:ascii="游明朝" w:eastAsia="游明朝" w:hAnsi="游明朝"/>
          <w:szCs w:val="21"/>
        </w:rPr>
      </w:pPr>
      <w:r>
        <w:rPr>
          <w:rFonts w:ascii="游明朝" w:eastAsia="游明朝" w:hAnsi="游明朝" w:hint="eastAsia"/>
          <w:szCs w:val="21"/>
        </w:rPr>
        <w:t>アップする。</w:t>
      </w:r>
    </w:p>
    <w:p w14:paraId="1F7F9765" w14:textId="565AA585" w:rsidR="005C5F02" w:rsidRDefault="005C5F02" w:rsidP="005C5F02">
      <w:pPr>
        <w:jc w:val="left"/>
        <w:rPr>
          <w:rFonts w:ascii="游明朝" w:eastAsia="游明朝" w:hAnsi="游明朝"/>
          <w:szCs w:val="21"/>
        </w:rPr>
      </w:pPr>
      <w:r>
        <w:rPr>
          <w:rFonts w:ascii="游明朝" w:eastAsia="游明朝" w:hAnsi="游明朝" w:hint="eastAsia"/>
          <w:szCs w:val="21"/>
        </w:rPr>
        <w:t xml:space="preserve">　・今年度からの会計処理方法については数回にわたって繰り返し説明する。</w:t>
      </w:r>
    </w:p>
    <w:p w14:paraId="6E8CD4A7" w14:textId="0C6B92A6" w:rsidR="006E5497" w:rsidRDefault="006E5497" w:rsidP="005C5F02">
      <w:pPr>
        <w:jc w:val="left"/>
        <w:rPr>
          <w:rFonts w:ascii="游明朝" w:eastAsia="游明朝" w:hAnsi="游明朝" w:hint="eastAsia"/>
          <w:szCs w:val="21"/>
        </w:rPr>
      </w:pPr>
      <w:r>
        <w:rPr>
          <w:rFonts w:ascii="游明朝" w:eastAsia="游明朝" w:hAnsi="游明朝" w:hint="eastAsia"/>
          <w:szCs w:val="21"/>
        </w:rPr>
        <w:t xml:space="preserve">　・今年度予算はドライブにアップ。</w:t>
      </w:r>
    </w:p>
    <w:p w14:paraId="61F84F13" w14:textId="5CDA3514" w:rsidR="005C5F02" w:rsidRPr="00BF497B" w:rsidRDefault="005C5F02" w:rsidP="005C5F02">
      <w:pPr>
        <w:jc w:val="left"/>
        <w:rPr>
          <w:rFonts w:ascii="游明朝" w:eastAsia="游明朝" w:hAnsi="游明朝"/>
          <w:b/>
          <w:bCs/>
          <w:szCs w:val="21"/>
        </w:rPr>
      </w:pPr>
      <w:r w:rsidRPr="00BF497B">
        <w:rPr>
          <w:rFonts w:ascii="游明朝" w:eastAsia="游明朝" w:hAnsi="游明朝" w:hint="eastAsia"/>
          <w:b/>
          <w:bCs/>
          <w:szCs w:val="21"/>
        </w:rPr>
        <w:t>⇨原案承認</w:t>
      </w:r>
    </w:p>
    <w:p w14:paraId="3A331FE0" w14:textId="77777777" w:rsidR="006E5497" w:rsidRPr="00C83E64" w:rsidRDefault="006E5497" w:rsidP="005C5F02">
      <w:pPr>
        <w:jc w:val="left"/>
        <w:rPr>
          <w:rFonts w:ascii="游明朝" w:eastAsia="游明朝" w:hAnsi="游明朝" w:hint="eastAsia"/>
          <w:szCs w:val="21"/>
        </w:rPr>
      </w:pPr>
    </w:p>
    <w:p w14:paraId="33A6524D" w14:textId="1040A651" w:rsidR="009148F8" w:rsidRDefault="009148F8" w:rsidP="009148F8">
      <w:pPr>
        <w:ind w:firstLineChars="100" w:firstLine="210"/>
        <w:jc w:val="left"/>
        <w:rPr>
          <w:rFonts w:ascii="游明朝" w:eastAsia="游明朝" w:hAnsi="游明朝"/>
          <w:szCs w:val="21"/>
        </w:rPr>
      </w:pPr>
      <w:r w:rsidRPr="00C83E64">
        <w:rPr>
          <w:rFonts w:ascii="游明朝" w:eastAsia="游明朝" w:hAnsi="游明朝" w:hint="eastAsia"/>
          <w:szCs w:val="21"/>
        </w:rPr>
        <w:t>７　その他</w:t>
      </w:r>
    </w:p>
    <w:p w14:paraId="1B391937" w14:textId="17843A97" w:rsidR="000035A9" w:rsidRDefault="000035A9" w:rsidP="009148F8">
      <w:pPr>
        <w:ind w:firstLineChars="100" w:firstLine="210"/>
        <w:jc w:val="left"/>
        <w:rPr>
          <w:rFonts w:ascii="游明朝" w:eastAsia="游明朝" w:hAnsi="游明朝" w:hint="eastAsia"/>
          <w:szCs w:val="21"/>
        </w:rPr>
      </w:pPr>
      <w:r>
        <w:rPr>
          <w:rFonts w:ascii="游明朝" w:eastAsia="游明朝" w:hAnsi="游明朝" w:hint="eastAsia"/>
          <w:szCs w:val="21"/>
        </w:rPr>
        <w:t>【競技者の用具について】</w:t>
      </w:r>
    </w:p>
    <w:p w14:paraId="282067AD" w14:textId="77777777" w:rsidR="006E5497" w:rsidRDefault="005C5F02" w:rsidP="009148F8">
      <w:pPr>
        <w:ind w:firstLineChars="100" w:firstLine="210"/>
        <w:jc w:val="left"/>
        <w:rPr>
          <w:rFonts w:ascii="游明朝" w:eastAsia="游明朝" w:hAnsi="游明朝"/>
          <w:szCs w:val="21"/>
        </w:rPr>
      </w:pPr>
      <w:r>
        <w:rPr>
          <w:rFonts w:ascii="游明朝" w:eastAsia="游明朝" w:hAnsi="游明朝" w:hint="eastAsia"/>
          <w:szCs w:val="21"/>
        </w:rPr>
        <w:t>・</w:t>
      </w:r>
      <w:r w:rsidR="006E5497">
        <w:rPr>
          <w:rFonts w:ascii="游明朝" w:eastAsia="游明朝" w:hAnsi="游明朝" w:hint="eastAsia"/>
          <w:szCs w:val="21"/>
        </w:rPr>
        <w:t>3月に雲仙市で開催されたU-11の九州大会で、</w:t>
      </w:r>
      <w:r>
        <w:rPr>
          <w:rFonts w:ascii="游明朝" w:eastAsia="游明朝" w:hAnsi="游明朝" w:hint="eastAsia"/>
          <w:szCs w:val="21"/>
        </w:rPr>
        <w:t>ソックスの上に硬い芯が入ったサポ</w:t>
      </w:r>
    </w:p>
    <w:p w14:paraId="7B182F6B" w14:textId="77777777" w:rsidR="006E5497" w:rsidRDefault="005C5F02" w:rsidP="006E5497">
      <w:pPr>
        <w:ind w:firstLineChars="150" w:firstLine="315"/>
        <w:jc w:val="left"/>
        <w:rPr>
          <w:rFonts w:ascii="游明朝" w:eastAsia="游明朝" w:hAnsi="游明朝"/>
          <w:szCs w:val="21"/>
        </w:rPr>
      </w:pPr>
      <w:proofErr w:type="gramStart"/>
      <w:r>
        <w:rPr>
          <w:rFonts w:ascii="游明朝" w:eastAsia="游明朝" w:hAnsi="游明朝" w:hint="eastAsia"/>
          <w:szCs w:val="21"/>
        </w:rPr>
        <w:t>ー</w:t>
      </w:r>
      <w:proofErr w:type="gramEnd"/>
      <w:r>
        <w:rPr>
          <w:rFonts w:ascii="游明朝" w:eastAsia="游明朝" w:hAnsi="游明朝" w:hint="eastAsia"/>
          <w:szCs w:val="21"/>
        </w:rPr>
        <w:t>ターを巻いたまま大会を決勝まで勝ち上がったチームと選手がい</w:t>
      </w:r>
      <w:r w:rsidR="006E5497">
        <w:rPr>
          <w:rFonts w:ascii="游明朝" w:eastAsia="游明朝" w:hAnsi="游明朝" w:hint="eastAsia"/>
          <w:szCs w:val="21"/>
        </w:rPr>
        <w:t>るという</w:t>
      </w:r>
      <w:proofErr w:type="gramStart"/>
      <w:r w:rsidR="006E5497">
        <w:rPr>
          <w:rFonts w:ascii="游明朝" w:eastAsia="游明朝" w:hAnsi="游明朝" w:hint="eastAsia"/>
          <w:szCs w:val="21"/>
        </w:rPr>
        <w:t>案件があ</w:t>
      </w:r>
      <w:proofErr w:type="gramEnd"/>
    </w:p>
    <w:p w14:paraId="545465A6" w14:textId="77777777" w:rsidR="006E5497" w:rsidRDefault="006E5497" w:rsidP="006E5497">
      <w:pPr>
        <w:ind w:firstLineChars="150" w:firstLine="315"/>
        <w:jc w:val="left"/>
        <w:rPr>
          <w:rFonts w:ascii="游明朝" w:eastAsia="游明朝" w:hAnsi="游明朝"/>
          <w:szCs w:val="21"/>
        </w:rPr>
      </w:pPr>
      <w:r>
        <w:rPr>
          <w:rFonts w:ascii="游明朝" w:eastAsia="游明朝" w:hAnsi="游明朝" w:hint="eastAsia"/>
          <w:szCs w:val="21"/>
        </w:rPr>
        <w:t>った。</w:t>
      </w:r>
      <w:r w:rsidR="005C5F02">
        <w:rPr>
          <w:rFonts w:ascii="游明朝" w:eastAsia="游明朝" w:hAnsi="游明朝" w:hint="eastAsia"/>
          <w:szCs w:val="21"/>
        </w:rPr>
        <w:t>本来は</w:t>
      </w:r>
      <w:r>
        <w:rPr>
          <w:rFonts w:ascii="游明朝" w:eastAsia="游明朝" w:hAnsi="游明朝" w:hint="eastAsia"/>
          <w:szCs w:val="21"/>
        </w:rPr>
        <w:t>認められるべきではないが、大会を通して注意がなかったということ</w:t>
      </w:r>
    </w:p>
    <w:p w14:paraId="74D7B257" w14:textId="77777777" w:rsidR="006E5497" w:rsidRDefault="006E5497" w:rsidP="006E5497">
      <w:pPr>
        <w:ind w:firstLineChars="150" w:firstLine="315"/>
        <w:jc w:val="left"/>
        <w:rPr>
          <w:rFonts w:ascii="游明朝" w:eastAsia="游明朝" w:hAnsi="游明朝"/>
          <w:szCs w:val="21"/>
        </w:rPr>
      </w:pPr>
      <w:r>
        <w:rPr>
          <w:rFonts w:ascii="游明朝" w:eastAsia="游明朝" w:hAnsi="游明朝" w:hint="eastAsia"/>
          <w:szCs w:val="21"/>
        </w:rPr>
        <w:t>で、マッチコミッショナーと相談したのち、両チームの役員と協議の上同意を得て試</w:t>
      </w:r>
    </w:p>
    <w:p w14:paraId="53A5AE97" w14:textId="3A78CAE5" w:rsidR="005C5F02" w:rsidRDefault="006E5497" w:rsidP="006E5497">
      <w:pPr>
        <w:ind w:firstLineChars="150" w:firstLine="315"/>
        <w:jc w:val="left"/>
        <w:rPr>
          <w:rFonts w:ascii="游明朝" w:eastAsia="游明朝" w:hAnsi="游明朝"/>
          <w:szCs w:val="21"/>
        </w:rPr>
      </w:pPr>
      <w:r>
        <w:rPr>
          <w:rFonts w:ascii="游明朝" w:eastAsia="游明朝" w:hAnsi="游明朝" w:hint="eastAsia"/>
          <w:szCs w:val="21"/>
        </w:rPr>
        <w:t>合を開始した。</w:t>
      </w:r>
    </w:p>
    <w:p w14:paraId="470C8C22" w14:textId="674A4009" w:rsidR="006E5497" w:rsidRDefault="006E5497" w:rsidP="006E5497">
      <w:pPr>
        <w:ind w:firstLineChars="150" w:firstLine="315"/>
        <w:jc w:val="left"/>
        <w:rPr>
          <w:rFonts w:ascii="游明朝" w:eastAsia="游明朝" w:hAnsi="游明朝" w:hint="eastAsia"/>
          <w:szCs w:val="21"/>
        </w:rPr>
      </w:pPr>
      <w:r>
        <w:rPr>
          <w:rFonts w:ascii="游明朝" w:eastAsia="游明朝" w:hAnsi="游明朝" w:hint="eastAsia"/>
          <w:szCs w:val="21"/>
        </w:rPr>
        <w:t>小川委員長より、</w:t>
      </w:r>
    </w:p>
    <w:p w14:paraId="26D1FB45" w14:textId="77777777" w:rsidR="006E5497" w:rsidRDefault="006E5497" w:rsidP="006E5497">
      <w:pPr>
        <w:ind w:firstLineChars="150" w:firstLine="315"/>
        <w:jc w:val="left"/>
        <w:rPr>
          <w:rFonts w:ascii="游明朝" w:eastAsia="游明朝" w:hAnsi="游明朝"/>
          <w:szCs w:val="21"/>
        </w:rPr>
      </w:pPr>
      <w:r>
        <w:rPr>
          <w:rFonts w:ascii="游明朝" w:eastAsia="游明朝" w:hAnsi="游明朝" w:hint="eastAsia"/>
          <w:szCs w:val="21"/>
        </w:rPr>
        <w:t>⇨大会要項と競技規則の兼ね合いが難しい状況ながら、教育的判断を含めいい判断を</w:t>
      </w:r>
    </w:p>
    <w:p w14:paraId="17397B2C" w14:textId="08A96DFC" w:rsidR="006E5497" w:rsidRDefault="006E5497" w:rsidP="006E5497">
      <w:pPr>
        <w:ind w:firstLineChars="150" w:firstLine="315"/>
        <w:jc w:val="left"/>
        <w:rPr>
          <w:rFonts w:ascii="游明朝" w:eastAsia="游明朝" w:hAnsi="游明朝"/>
          <w:szCs w:val="21"/>
        </w:rPr>
      </w:pPr>
      <w:r>
        <w:rPr>
          <w:rFonts w:ascii="游明朝" w:eastAsia="游明朝" w:hAnsi="游明朝" w:hint="eastAsia"/>
          <w:szCs w:val="21"/>
        </w:rPr>
        <w:t>していただいたと思う。</w:t>
      </w:r>
    </w:p>
    <w:p w14:paraId="66ED193D" w14:textId="0EA707B5" w:rsidR="00BF497B" w:rsidRDefault="00EF4C57" w:rsidP="006E5497">
      <w:pPr>
        <w:ind w:firstLineChars="150" w:firstLine="315"/>
        <w:jc w:val="left"/>
        <w:rPr>
          <w:rFonts w:ascii="游明朝" w:eastAsia="游明朝" w:hAnsi="游明朝" w:hint="eastAsia"/>
          <w:szCs w:val="21"/>
        </w:rPr>
      </w:pPr>
      <w:r>
        <w:rPr>
          <w:rFonts w:ascii="游明朝" w:eastAsia="游明朝" w:hAnsi="游明朝" w:hint="eastAsia"/>
          <w:szCs w:val="21"/>
        </w:rPr>
        <w:t>【３級昇格審査合格者について】</w:t>
      </w:r>
    </w:p>
    <w:p w14:paraId="52FF390E" w14:textId="77777777" w:rsidR="006E5497" w:rsidRDefault="006E5497" w:rsidP="006E5497">
      <w:pPr>
        <w:ind w:firstLineChars="150" w:firstLine="315"/>
        <w:jc w:val="left"/>
        <w:rPr>
          <w:rFonts w:ascii="游明朝" w:eastAsia="游明朝" w:hAnsi="游明朝"/>
          <w:szCs w:val="21"/>
        </w:rPr>
      </w:pPr>
      <w:r>
        <w:rPr>
          <w:rFonts w:ascii="游明朝" w:eastAsia="游明朝" w:hAnsi="游明朝" w:hint="eastAsia"/>
          <w:szCs w:val="21"/>
        </w:rPr>
        <w:t>・3月に３級認定講習会を開催し、1名が合格している。</w:t>
      </w:r>
    </w:p>
    <w:p w14:paraId="295C3F4B" w14:textId="78F19077" w:rsidR="006E5497" w:rsidRPr="00BF497B" w:rsidRDefault="006E5497" w:rsidP="006E5497">
      <w:pPr>
        <w:ind w:firstLineChars="150" w:firstLine="315"/>
        <w:jc w:val="left"/>
        <w:rPr>
          <w:rFonts w:ascii="游明朝" w:eastAsia="游明朝" w:hAnsi="游明朝"/>
          <w:b/>
          <w:bCs/>
          <w:szCs w:val="21"/>
        </w:rPr>
      </w:pPr>
      <w:r w:rsidRPr="00BF497B">
        <w:rPr>
          <w:rFonts w:ascii="游明朝" w:eastAsia="游明朝" w:hAnsi="游明朝" w:hint="eastAsia"/>
          <w:b/>
          <w:bCs/>
          <w:szCs w:val="21"/>
        </w:rPr>
        <w:t>⇨異議なし、原案承認</w:t>
      </w:r>
    </w:p>
    <w:p w14:paraId="6640183E" w14:textId="77777777" w:rsidR="000035A9" w:rsidRDefault="000035A9" w:rsidP="006E5497">
      <w:pPr>
        <w:ind w:firstLineChars="150" w:firstLine="315"/>
        <w:jc w:val="left"/>
        <w:rPr>
          <w:rFonts w:ascii="游明朝" w:eastAsia="游明朝" w:hAnsi="游明朝" w:hint="eastAsia"/>
          <w:szCs w:val="21"/>
        </w:rPr>
      </w:pPr>
    </w:p>
    <w:p w14:paraId="5EBCE8ED" w14:textId="5012B689" w:rsidR="000035A9" w:rsidRDefault="000035A9" w:rsidP="006E5497">
      <w:pPr>
        <w:ind w:firstLineChars="150" w:firstLine="315"/>
        <w:jc w:val="left"/>
        <w:rPr>
          <w:rFonts w:ascii="游明朝" w:eastAsia="游明朝" w:hAnsi="游明朝" w:hint="eastAsia"/>
          <w:szCs w:val="21"/>
        </w:rPr>
      </w:pPr>
      <w:r>
        <w:rPr>
          <w:rFonts w:ascii="游明朝" w:eastAsia="游明朝" w:hAnsi="游明朝" w:hint="eastAsia"/>
          <w:szCs w:val="21"/>
        </w:rPr>
        <w:t>【県協会表彰 推薦候補者について】</w:t>
      </w:r>
    </w:p>
    <w:p w14:paraId="1D39E80B" w14:textId="77777777" w:rsidR="000035A9" w:rsidRDefault="006E5497" w:rsidP="006E5497">
      <w:pPr>
        <w:ind w:firstLineChars="150" w:firstLine="315"/>
        <w:jc w:val="left"/>
        <w:rPr>
          <w:rFonts w:ascii="游明朝" w:eastAsia="游明朝" w:hAnsi="游明朝"/>
          <w:szCs w:val="21"/>
        </w:rPr>
      </w:pPr>
      <w:r>
        <w:rPr>
          <w:rFonts w:ascii="游明朝" w:eastAsia="游明朝" w:hAnsi="游明朝" w:hint="eastAsia"/>
          <w:szCs w:val="21"/>
        </w:rPr>
        <w:t>・2021年度総会にて行われる県協会表彰に、審判委員会から山田秀信、永谷真一両氏</w:t>
      </w:r>
    </w:p>
    <w:p w14:paraId="45620803" w14:textId="225B2227" w:rsidR="006E5497" w:rsidRDefault="006E5497" w:rsidP="000035A9">
      <w:pPr>
        <w:ind w:firstLineChars="250" w:firstLine="525"/>
        <w:jc w:val="left"/>
        <w:rPr>
          <w:rFonts w:ascii="游明朝" w:eastAsia="游明朝" w:hAnsi="游明朝"/>
          <w:szCs w:val="21"/>
        </w:rPr>
      </w:pPr>
      <w:r>
        <w:rPr>
          <w:rFonts w:ascii="游明朝" w:eastAsia="游明朝" w:hAnsi="游明朝" w:hint="eastAsia"/>
          <w:szCs w:val="21"/>
        </w:rPr>
        <w:t>を推薦する。</w:t>
      </w:r>
    </w:p>
    <w:p w14:paraId="758EFD1E" w14:textId="5CC86229" w:rsidR="006E5497" w:rsidRDefault="006E5497" w:rsidP="006E5497">
      <w:pPr>
        <w:ind w:firstLineChars="150" w:firstLine="315"/>
        <w:jc w:val="left"/>
        <w:rPr>
          <w:rFonts w:ascii="游明朝" w:eastAsia="游明朝" w:hAnsi="游明朝"/>
          <w:szCs w:val="21"/>
        </w:rPr>
      </w:pPr>
      <w:r>
        <w:rPr>
          <w:rFonts w:ascii="游明朝" w:eastAsia="游明朝" w:hAnsi="游明朝" w:hint="eastAsia"/>
          <w:szCs w:val="21"/>
        </w:rPr>
        <w:t>・これまでに審判委員会から28名が表彰されている。</w:t>
      </w:r>
    </w:p>
    <w:p w14:paraId="0E6AACAB" w14:textId="6C8C68BB" w:rsidR="000035A9" w:rsidRDefault="000035A9" w:rsidP="006E5497">
      <w:pPr>
        <w:ind w:firstLineChars="150" w:firstLine="315"/>
        <w:jc w:val="left"/>
        <w:rPr>
          <w:rFonts w:ascii="游明朝" w:eastAsia="游明朝" w:hAnsi="游明朝"/>
          <w:szCs w:val="21"/>
        </w:rPr>
      </w:pPr>
      <w:r>
        <w:rPr>
          <w:rFonts w:ascii="游明朝" w:eastAsia="游明朝" w:hAnsi="游明朝" w:hint="eastAsia"/>
          <w:szCs w:val="21"/>
        </w:rPr>
        <w:t>・表彰規程で50歳以上という年齢基準がある。</w:t>
      </w:r>
    </w:p>
    <w:p w14:paraId="619ACC09" w14:textId="2C27DB28" w:rsidR="000035A9" w:rsidRDefault="000035A9" w:rsidP="006E5497">
      <w:pPr>
        <w:ind w:firstLineChars="150" w:firstLine="315"/>
        <w:jc w:val="left"/>
        <w:rPr>
          <w:rFonts w:ascii="游明朝" w:eastAsia="游明朝" w:hAnsi="游明朝"/>
          <w:szCs w:val="21"/>
        </w:rPr>
      </w:pPr>
      <w:r>
        <w:rPr>
          <w:rFonts w:ascii="游明朝" w:eastAsia="游明朝" w:hAnsi="游明朝" w:hint="eastAsia"/>
          <w:szCs w:val="21"/>
        </w:rPr>
        <w:t>・年齢順に功労者を推薦した。</w:t>
      </w:r>
    </w:p>
    <w:p w14:paraId="100F4728" w14:textId="3C0990AD" w:rsidR="000035A9" w:rsidRPr="00EF4C57" w:rsidRDefault="000035A9" w:rsidP="006E5497">
      <w:pPr>
        <w:ind w:firstLineChars="150" w:firstLine="315"/>
        <w:jc w:val="left"/>
        <w:rPr>
          <w:rFonts w:ascii="游明朝" w:eastAsia="游明朝" w:hAnsi="游明朝"/>
          <w:b/>
          <w:bCs/>
          <w:szCs w:val="21"/>
        </w:rPr>
      </w:pPr>
      <w:r w:rsidRPr="00EF4C57">
        <w:rPr>
          <w:rFonts w:ascii="游明朝" w:eastAsia="游明朝" w:hAnsi="游明朝" w:hint="eastAsia"/>
          <w:b/>
          <w:bCs/>
          <w:szCs w:val="21"/>
        </w:rPr>
        <w:t>⇨異議なし、原案承認に</w:t>
      </w:r>
      <w:r w:rsidR="00EF4C57">
        <w:rPr>
          <w:rFonts w:ascii="游明朝" w:eastAsia="游明朝" w:hAnsi="游明朝" w:hint="eastAsia"/>
          <w:b/>
          <w:bCs/>
          <w:szCs w:val="21"/>
        </w:rPr>
        <w:t>つき</w:t>
      </w:r>
      <w:r w:rsidRPr="00EF4C57">
        <w:rPr>
          <w:rFonts w:ascii="游明朝" w:eastAsia="游明朝" w:hAnsi="游明朝" w:hint="eastAsia"/>
          <w:b/>
          <w:bCs/>
          <w:szCs w:val="21"/>
        </w:rPr>
        <w:t>委員長より県協会へ報告。</w:t>
      </w:r>
    </w:p>
    <w:p w14:paraId="77B6294B" w14:textId="77777777" w:rsidR="000035A9" w:rsidRPr="00C83E64" w:rsidRDefault="000035A9" w:rsidP="006E5497">
      <w:pPr>
        <w:ind w:firstLineChars="150" w:firstLine="315"/>
        <w:jc w:val="left"/>
        <w:rPr>
          <w:rFonts w:ascii="游明朝" w:eastAsia="游明朝" w:hAnsi="游明朝" w:hint="eastAsia"/>
          <w:szCs w:val="21"/>
        </w:rPr>
      </w:pPr>
    </w:p>
    <w:p w14:paraId="0EB029FE" w14:textId="77777777" w:rsidR="009148F8" w:rsidRPr="00C83E64" w:rsidRDefault="009148F8" w:rsidP="009148F8">
      <w:pPr>
        <w:ind w:firstLineChars="100" w:firstLine="210"/>
        <w:jc w:val="left"/>
        <w:rPr>
          <w:rFonts w:ascii="游明朝" w:eastAsia="游明朝" w:hAnsi="游明朝"/>
          <w:szCs w:val="21"/>
        </w:rPr>
      </w:pPr>
      <w:r w:rsidRPr="00C83E64">
        <w:rPr>
          <w:rFonts w:ascii="游明朝" w:eastAsia="游明朝" w:hAnsi="游明朝" w:hint="eastAsia"/>
          <w:szCs w:val="21"/>
        </w:rPr>
        <w:t>８　議長解任</w:t>
      </w:r>
    </w:p>
    <w:p w14:paraId="1747BCD5" w14:textId="77777777" w:rsidR="009148F8" w:rsidRPr="00C83E64" w:rsidRDefault="009148F8" w:rsidP="009148F8">
      <w:pPr>
        <w:jc w:val="left"/>
        <w:rPr>
          <w:rFonts w:ascii="游明朝" w:eastAsia="游明朝" w:hAnsi="游明朝"/>
          <w:szCs w:val="21"/>
        </w:rPr>
      </w:pPr>
      <w:r w:rsidRPr="00C83E64">
        <w:rPr>
          <w:rFonts w:ascii="游明朝" w:eastAsia="游明朝" w:hAnsi="游明朝" w:hint="eastAsia"/>
          <w:szCs w:val="21"/>
        </w:rPr>
        <w:t>▍確認事項</w:t>
      </w:r>
    </w:p>
    <w:p w14:paraId="3623FCC3" w14:textId="77777777" w:rsidR="009148F8" w:rsidRPr="00C83E64" w:rsidRDefault="009148F8" w:rsidP="009148F8">
      <w:pPr>
        <w:ind w:firstLineChars="100" w:firstLine="210"/>
        <w:jc w:val="left"/>
        <w:rPr>
          <w:rFonts w:ascii="游明朝" w:eastAsia="游明朝" w:hAnsi="游明朝"/>
          <w:szCs w:val="21"/>
        </w:rPr>
      </w:pPr>
      <w:r w:rsidRPr="00C83E64">
        <w:rPr>
          <w:rFonts w:ascii="游明朝" w:eastAsia="游明朝" w:hAnsi="游明朝" w:hint="eastAsia"/>
          <w:szCs w:val="21"/>
        </w:rPr>
        <w:t xml:space="preserve">▪次回開催（案）　</w:t>
      </w:r>
      <w:r w:rsidRPr="00C83E64">
        <w:rPr>
          <w:rFonts w:ascii="游明朝" w:eastAsia="游明朝" w:hAnsi="游明朝"/>
          <w:b/>
          <w:bCs/>
          <w:szCs w:val="21"/>
        </w:rPr>
        <w:t>5</w:t>
      </w:r>
      <w:r w:rsidRPr="00C83E64">
        <w:rPr>
          <w:rFonts w:ascii="游明朝" w:eastAsia="游明朝" w:hAnsi="游明朝" w:hint="eastAsia"/>
          <w:b/>
          <w:bCs/>
          <w:szCs w:val="21"/>
        </w:rPr>
        <w:t>月</w:t>
      </w:r>
      <w:r w:rsidRPr="00C83E64">
        <w:rPr>
          <w:rFonts w:ascii="游明朝" w:eastAsia="游明朝" w:hAnsi="游明朝"/>
          <w:b/>
          <w:bCs/>
          <w:szCs w:val="21"/>
        </w:rPr>
        <w:t>7</w:t>
      </w:r>
      <w:r w:rsidRPr="00C83E64">
        <w:rPr>
          <w:rFonts w:ascii="游明朝" w:eastAsia="游明朝" w:hAnsi="游明朝" w:hint="eastAsia"/>
          <w:b/>
          <w:bCs/>
          <w:szCs w:val="21"/>
        </w:rPr>
        <w:t>日（金）</w:t>
      </w:r>
      <w:r w:rsidRPr="00C83E64">
        <w:rPr>
          <w:rFonts w:ascii="游明朝" w:eastAsia="游明朝" w:hAnsi="游明朝"/>
          <w:b/>
          <w:bCs/>
          <w:szCs w:val="21"/>
        </w:rPr>
        <w:t>19:30~</w:t>
      </w:r>
      <w:r w:rsidRPr="00C83E64">
        <w:rPr>
          <w:rFonts w:ascii="游明朝" w:eastAsia="游明朝" w:hAnsi="游明朝" w:hint="eastAsia"/>
          <w:b/>
          <w:bCs/>
          <w:szCs w:val="21"/>
        </w:rPr>
        <w:t>「W</w:t>
      </w:r>
      <w:r w:rsidRPr="00C83E64">
        <w:rPr>
          <w:rFonts w:ascii="游明朝" w:eastAsia="游明朝" w:hAnsi="游明朝"/>
          <w:b/>
          <w:bCs/>
          <w:szCs w:val="21"/>
        </w:rPr>
        <w:t>eb</w:t>
      </w:r>
      <w:r w:rsidRPr="00C83E64">
        <w:rPr>
          <w:rFonts w:ascii="游明朝" w:eastAsia="游明朝" w:hAnsi="游明朝" w:hint="eastAsia"/>
          <w:b/>
          <w:bCs/>
          <w:szCs w:val="21"/>
        </w:rPr>
        <w:t>会議」</w:t>
      </w:r>
    </w:p>
    <w:p w14:paraId="1DA4A653" w14:textId="47C4E9BA" w:rsidR="009148F8" w:rsidRPr="00C83E64" w:rsidRDefault="009148F8" w:rsidP="009148F8">
      <w:pPr>
        <w:ind w:firstLineChars="100" w:firstLine="210"/>
        <w:jc w:val="left"/>
        <w:rPr>
          <w:rFonts w:ascii="游明朝" w:eastAsia="游明朝" w:hAnsi="游明朝"/>
          <w:szCs w:val="21"/>
        </w:rPr>
      </w:pPr>
      <w:r w:rsidRPr="00C83E64">
        <w:rPr>
          <w:rFonts w:ascii="游明朝" w:eastAsia="游明朝" w:hAnsi="游明朝" w:hint="eastAsia"/>
          <w:szCs w:val="21"/>
        </w:rPr>
        <w:t>▪その他</w:t>
      </w:r>
      <w:r w:rsidR="000035A9">
        <w:rPr>
          <w:rFonts w:ascii="游明朝" w:eastAsia="游明朝" w:hAnsi="游明朝" w:hint="eastAsia"/>
          <w:szCs w:val="21"/>
        </w:rPr>
        <w:t>：なし</w:t>
      </w:r>
    </w:p>
    <w:p w14:paraId="508D7DB1" w14:textId="46C87026" w:rsidR="009148F8" w:rsidRDefault="009148F8" w:rsidP="009148F8">
      <w:pPr>
        <w:jc w:val="left"/>
        <w:rPr>
          <w:rFonts w:ascii="游明朝" w:eastAsia="游明朝" w:hAnsi="游明朝"/>
          <w:szCs w:val="21"/>
        </w:rPr>
      </w:pPr>
      <w:r w:rsidRPr="00C83E64">
        <w:rPr>
          <w:rFonts w:ascii="游明朝" w:eastAsia="游明朝" w:hAnsi="游明朝" w:hint="eastAsia"/>
          <w:szCs w:val="21"/>
        </w:rPr>
        <w:t>▍閉会行事　・挨拶　原田雄次副委員長</w:t>
      </w:r>
    </w:p>
    <w:p w14:paraId="239D2261" w14:textId="5E3CB2D0" w:rsidR="000035A9" w:rsidRPr="00C83E64" w:rsidRDefault="000035A9" w:rsidP="009148F8">
      <w:pPr>
        <w:jc w:val="left"/>
        <w:rPr>
          <w:rFonts w:ascii="游明朝" w:eastAsia="游明朝" w:hAnsi="游明朝" w:hint="eastAsia"/>
          <w:szCs w:val="21"/>
        </w:rPr>
      </w:pPr>
      <w:r>
        <w:rPr>
          <w:rFonts w:ascii="游明朝" w:eastAsia="游明朝" w:hAnsi="游明朝" w:hint="eastAsia"/>
          <w:szCs w:val="21"/>
        </w:rPr>
        <w:t>・年度始めのお忙しい時期にお集まりいただきありがとうございます。総会もご参加いただきますようお願いいたします。お疲れ様でした。</w:t>
      </w:r>
    </w:p>
    <w:p w14:paraId="6A4CAADD" w14:textId="77777777" w:rsidR="009148F8" w:rsidRPr="00C83E64" w:rsidRDefault="009148F8">
      <w:pPr>
        <w:rPr>
          <w:rFonts w:ascii="游明朝" w:eastAsia="游明朝" w:hAnsi="游明朝" w:hint="eastAsia"/>
        </w:rPr>
      </w:pPr>
    </w:p>
    <w:sectPr w:rsidR="009148F8" w:rsidRPr="00C83E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iragino Sans W1">
    <w:altName w:val="﷽﷽﷽﷽﷽﷽﷽"/>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0212D"/>
    <w:multiLevelType w:val="hybridMultilevel"/>
    <w:tmpl w:val="731688B0"/>
    <w:lvl w:ilvl="0" w:tplc="391EB47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F8"/>
    <w:rsid w:val="000035A9"/>
    <w:rsid w:val="00033274"/>
    <w:rsid w:val="00326131"/>
    <w:rsid w:val="004476A3"/>
    <w:rsid w:val="00583EF6"/>
    <w:rsid w:val="005C5F02"/>
    <w:rsid w:val="006A41BF"/>
    <w:rsid w:val="006E5497"/>
    <w:rsid w:val="009148F8"/>
    <w:rsid w:val="009A5DBD"/>
    <w:rsid w:val="00A65337"/>
    <w:rsid w:val="00BF497B"/>
    <w:rsid w:val="00C83E64"/>
    <w:rsid w:val="00EE1990"/>
    <w:rsid w:val="00EF4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952B013"/>
  <w15:chartTrackingRefBased/>
  <w15:docId w15:val="{CF87529D-B937-C04D-B78A-6786DB33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48F8"/>
  </w:style>
  <w:style w:type="character" w:customStyle="1" w:styleId="a4">
    <w:name w:val="日付 (文字)"/>
    <w:basedOn w:val="a0"/>
    <w:link w:val="a3"/>
    <w:uiPriority w:val="99"/>
    <w:semiHidden/>
    <w:rsid w:val="009148F8"/>
  </w:style>
  <w:style w:type="paragraph" w:styleId="a5">
    <w:name w:val="List Paragraph"/>
    <w:basedOn w:val="a"/>
    <w:uiPriority w:val="34"/>
    <w:qFormat/>
    <w:rsid w:val="004476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462</Words>
  <Characters>2638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岳大 酒井</dc:creator>
  <cp:keywords/>
  <dc:description/>
  <cp:lastModifiedBy>岳大 酒井</cp:lastModifiedBy>
  <cp:revision>1</cp:revision>
  <dcterms:created xsi:type="dcterms:W3CDTF">2021-04-06T10:17:00Z</dcterms:created>
  <dcterms:modified xsi:type="dcterms:W3CDTF">2021-04-06T12:30:00Z</dcterms:modified>
</cp:coreProperties>
</file>