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522" w:lineRule="exact"/>
        <w:jc w:val="center"/>
        <w:rPr>
          <w:b w:val="1"/>
          <w:bCs w:val="1"/>
          <w:color w:val="000000"/>
          <w:sz w:val="52"/>
          <w:szCs w:val="52"/>
          <w:u w:color="000000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sz w:val="52"/>
          <w:szCs w:val="52"/>
          <w:rtl w:val="0"/>
          <w:lang w:val="en-US"/>
        </w:rPr>
        <w:t>第</w:t>
      </w:r>
      <w:r>
        <w:rPr>
          <w:b w:val="1"/>
          <w:bCs w:val="1"/>
          <w:sz w:val="52"/>
          <w:szCs w:val="52"/>
          <w:rtl w:val="0"/>
          <w:lang w:val="en-US"/>
        </w:rPr>
        <w:t>8</w:t>
      </w:r>
      <w:r>
        <w:rPr>
          <w:rFonts w:ascii="ヒラギノ角ゴ ProN W6" w:cs="ヒラギノ角ゴ ProN W6" w:hAnsi="ヒラギノ角ゴ ProN W6" w:eastAsia="ヒラギノ角ゴ ProN W6"/>
          <w:b w:val="1"/>
          <w:bCs w:val="1"/>
          <w:sz w:val="52"/>
          <w:szCs w:val="52"/>
          <w:rtl w:val="0"/>
          <w:lang w:val="en-US"/>
        </w:rPr>
        <w:t>回長崎県ガールズフットサル大会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spacing w:line="522" w:lineRule="exact"/>
        <w:jc w:val="center"/>
        <w:rPr>
          <w:b w:val="1"/>
          <w:bCs w:val="1"/>
          <w:color w:val="000000"/>
          <w:sz w:val="22"/>
          <w:szCs w:val="22"/>
          <w:u w:color="000000"/>
        </w:rPr>
      </w:pPr>
      <w:r>
        <w:rPr>
          <w:rFonts w:ascii="ヒラギノ角ゴ ProN W6" w:cs="ヒラギノ角ゴ ProN W6" w:hAnsi="ヒラギノ角ゴ ProN W6" w:eastAsia="ヒラギノ角ゴ ProN W6"/>
          <w:b w:val="1"/>
          <w:bCs w:val="1"/>
          <w:outline w:val="1"/>
          <w:color w:val="000000"/>
          <w:sz w:val="44"/>
          <w:szCs w:val="44"/>
          <w:u w:color="000000"/>
          <w:rtl w:val="0"/>
          <w:lang w:val="en-US"/>
          <w14:textOutline w14:w="3688" w14:cap="flat" w14:cmpd="sng" w14:algn="ctr">
            <w14:solidFill>
              <w14:srgbClr w14:val="000000"/>
            </w14:solidFill>
            <w14:prstDash w14:val="solid"/>
          </w14:textOutline>
          <w14:textFill>
            <w14:noFill/>
          </w14:textFill>
        </w:rPr>
        <w:t xml:space="preserve">　　　　　　　　　　　　　　                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center"/>
        <w:rPr>
          <w:color w:val="000000"/>
          <w:sz w:val="52"/>
          <w:szCs w:val="52"/>
          <w:u w:color="000000"/>
        </w:rPr>
      </w:pPr>
      <w:r>
        <w:rPr>
          <w:rFonts w:ascii=".Aqua かな" w:cs=".Aqua かな" w:hAnsi=".Aqua かな" w:eastAsia=".Aqua かな"/>
          <w:sz w:val="52"/>
          <w:szCs w:val="52"/>
          <w:rtl w:val="0"/>
          <w:lang w:val="en-US"/>
        </w:rPr>
        <w:t>チーム参加申込書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jc w:val="right"/>
        <w:rPr>
          <w:color w:val="000000"/>
          <w:sz w:val="28"/>
          <w:szCs w:val="28"/>
          <w:u w:color="000000"/>
        </w:rPr>
      </w:pPr>
    </w:p>
    <w:tbl>
      <w:tblPr>
        <w:tblW w:w="8868" w:type="dxa"/>
        <w:jc w:val="right"/>
        <w:tblInd w:w="216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013"/>
        <w:gridCol w:w="6855"/>
      </w:tblGrid>
      <w:tr>
        <w:tblPrEx>
          <w:shd w:val="clear" w:color="auto" w:fill="auto"/>
        </w:tblPrEx>
        <w:trPr>
          <w:trHeight w:val="380" w:hRule="atLeast"/>
        </w:trPr>
        <w:tc>
          <w:tcPr>
            <w:tcW w:type="dxa" w:w="886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firstLine="3520"/>
            </w:pPr>
            <w:r>
              <w:rPr>
                <w:rFonts w:ascii=".Aqua かな" w:cs=".Aqua かな" w:hAnsi=".Aqua かな" w:eastAsia=".Aqua かな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チームの名称</w:t>
            </w:r>
          </w:p>
        </w:tc>
      </w:tr>
      <w:tr>
        <w:tblPrEx>
          <w:shd w:val="clear" w:color="auto" w:fill="auto"/>
        </w:tblPrEx>
        <w:trPr>
          <w:trHeight w:val="635" w:hRule="atLeast"/>
        </w:trPr>
        <w:tc>
          <w:tcPr>
            <w:tcW w:type="dxa" w:w="886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09" w:hRule="atLeast"/>
        </w:trPr>
        <w:tc>
          <w:tcPr>
            <w:tcW w:type="dxa" w:w="8868"/>
            <w:gridSpan w:val="2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firstLine="3300"/>
            </w:pPr>
            <w:r>
              <w:rPr>
                <w:rFonts w:ascii=".Aqua かな" w:cs=".Aqua かな" w:hAnsi=".Aqua かな" w:eastAsia=".Aqua かな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代表者氏名連絡先</w:t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left="440" w:firstLine="1312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　代表者氏名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widowControl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626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left="440" w:firstLine="1312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　代表者住所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552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left="440" w:firstLine="1312"/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　電話番号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</w:p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  <w:r>
              <w:rPr>
                <w:rFonts w:ascii="ヒラギノ角ゴ ProN W3" w:cs="ヒラギノ角ゴ ProN W3" w:hAnsi="ヒラギノ角ゴ ProN W3" w:eastAsia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ＴＥＬ　　　　　　　　　　　　　　ＦＡＸ</w:t>
            </w:r>
          </w:p>
        </w:tc>
      </w:tr>
      <w:tr>
        <w:tblPrEx>
          <w:shd w:val="clear" w:color="auto" w:fill="auto"/>
        </w:tblPrEx>
        <w:trPr>
          <w:trHeight w:val="648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52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ind w:left="440" w:hanging="440"/>
            </w:pPr>
            <w:r>
              <w:rPr>
                <w:rFonts w:ascii="ヒラギノ角ゴ ProN W3" w:cs="ヒラギノ角ゴ ProN W3" w:hAnsi="ヒラギノ角ゴ ProN W3" w:eastAsia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　　　　　　　　</w:t>
            </w: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携帯電話　　　　　　　　　　　　　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88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ＰＣメール</w:t>
            </w:r>
          </w:p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アドレス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</w:p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  <w:r>
              <w:rPr>
                <w:rFonts w:ascii="ヒラギノ角ゴ ProN W3" w:cs="ヒラギノ角ゴ ProN W3" w:hAnsi="ヒラギノ角ゴ ProN W3" w:eastAsia="ヒラギノ角ゴ ProN W3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　　　　　　　　　　　　　　　＠</w:t>
            </w:r>
          </w:p>
        </w:tc>
      </w:tr>
      <w:tr>
        <w:tblPrEx>
          <w:shd w:val="clear" w:color="auto" w:fill="auto"/>
        </w:tblPrEx>
        <w:trPr>
          <w:trHeight w:val="1678" w:hRule="atLeast"/>
        </w:trPr>
        <w:tc>
          <w:tcPr>
            <w:tcW w:type="dxa" w:w="2013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  <w:tab w:val="left" w:pos="8564"/>
              </w:tabs>
            </w:pPr>
            <w:r>
              <w:rPr>
                <w:rFonts w:ascii="ヒラギノ角ゴ ProN W6" w:cs="ヒラギノ角ゴ ProN W6" w:hAnsi="ヒラギノ角ゴ ProN W6" w:eastAsia="ヒラギノ角ゴ ProN W6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チーム紹介　など</w:t>
            </w:r>
          </w:p>
        </w:tc>
        <w:tc>
          <w:tcPr>
            <w:tcW w:type="dxa" w:w="6855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108" w:hanging="108"/>
        <w:jc w:val="right"/>
        <w:rPr>
          <w:color w:val="000000"/>
          <w:sz w:val="28"/>
          <w:szCs w:val="28"/>
          <w:u w:color="000000"/>
        </w:rPr>
      </w:pPr>
    </w:p>
    <w:p>
      <w:pPr>
        <w:pStyle w:val="フリーフォーム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ind w:left="151" w:firstLine="0"/>
        <w:rPr>
          <w:color w:val="000000"/>
          <w:sz w:val="28"/>
          <w:szCs w:val="28"/>
          <w:u w:color="000000"/>
        </w:rPr>
      </w:pP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・上記の申込書を</w:t>
      </w:r>
      <w:r>
        <w:rPr>
          <w:sz w:val="22"/>
          <w:szCs w:val="22"/>
          <w:rtl w:val="0"/>
          <w:lang w:val="en-US"/>
        </w:rPr>
        <w:t>11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月</w:t>
      </w:r>
      <w:r>
        <w:rPr>
          <w:sz w:val="22"/>
          <w:szCs w:val="22"/>
          <w:rtl w:val="0"/>
          <w:lang w:val="en-US"/>
        </w:rPr>
        <w:t>7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日（木）までに下記のＰＣメールに申し込んでください。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　　</w:t>
      </w:r>
      <w:r>
        <w:rPr>
          <w:sz w:val="22"/>
          <w:szCs w:val="22"/>
          <w:rtl w:val="0"/>
          <w:lang w:val="en-US"/>
        </w:rPr>
        <w:t xml:space="preserve">takfutsal@gmail.com  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　中嶋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・応募多数の場合は、大会事務局において抽選で決定いたします。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・出場決定チーム、抽選は</w:t>
      </w:r>
      <w:r>
        <w:rPr>
          <w:sz w:val="22"/>
          <w:szCs w:val="22"/>
          <w:rtl w:val="0"/>
          <w:lang w:val="en-US"/>
        </w:rPr>
        <w:t>11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月</w:t>
      </w:r>
      <w:r>
        <w:rPr>
          <w:sz w:val="22"/>
          <w:szCs w:val="22"/>
          <w:rtl w:val="0"/>
          <w:lang w:val="en-US"/>
        </w:rPr>
        <w:t>8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日までに電話もしくは、メールで通知いたします。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・出場に際しかかる費用は、大会参加費５，２５０円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　個人登録費　小学生５００円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（個人登録は、インターネットＪＦＡから検索し、ＫＩＣＫＯＦＦから入ってください。）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  <w:rPr>
          <w:color w:val="000000"/>
          <w:sz w:val="22"/>
          <w:szCs w:val="22"/>
          <w:u w:color="000000"/>
        </w:rPr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・問い合わせ先　上記メールもしくは、</w:t>
      </w:r>
      <w:r>
        <w:rPr>
          <w:sz w:val="22"/>
          <w:szCs w:val="22"/>
          <w:rtl w:val="0"/>
          <w:lang w:val="en-US"/>
        </w:rPr>
        <w:t>090-1366-2176</w:t>
      </w: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　中嶋まで</w:t>
      </w:r>
    </w:p>
    <w:p>
      <w:pPr>
        <w:pStyle w:val="Normal"/>
        <w:tabs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</w:tabs>
      </w:pPr>
      <w:r>
        <w:rPr>
          <w:rFonts w:ascii=".Aqua かな" w:cs=".Aqua かな" w:hAnsi=".Aqua かな" w:eastAsia=".Aqua かな"/>
          <w:sz w:val="22"/>
          <w:szCs w:val="22"/>
          <w:rtl w:val="0"/>
          <w:lang w:val="en-US"/>
        </w:rPr>
        <w:t>・大会登録票は、大会当日に提出ください。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8" w:right="1418" w:bottom="1418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Lucida Grande">
    <w:charset w:val="00"/>
    <w:family w:val="roman"/>
    <w:pitch w:val="default"/>
  </w:font>
  <w:font w:name="ヒラギノ角ゴ ProN W6">
    <w:charset w:val="00"/>
    <w:family w:val="roman"/>
    <w:pitch w:val="default"/>
  </w:font>
  <w:font w:name=".Aqua かな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0" w:comments="0" w:insDel="0" w:formatting="0"/>
  <w:defaultTabStop w:val="720"/>
  <w:autoHyphenation w:val="0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フリーフォーム">
    <w:name w:val="フリーフォーム"/>
    <w:next w:val="フリーフォーム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Lucida Grande" w:hAnsi="Lucida Grande" w:eastAsia="Lucida Grand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